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239"/>
        <w:gridCol w:w="7613"/>
        <w:gridCol w:w="900"/>
      </w:tblGrid>
      <w:tr w:rsidR="004A5CA6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5CA6" w:rsidRPr="00440158" w:rsidRDefault="004A5CA6" w:rsidP="00386095">
            <w:pPr>
              <w:spacing w:line="280" w:lineRule="auto"/>
              <w:jc w:val="center"/>
              <w:rPr>
                <w:rFonts w:cs="B Titr"/>
                <w:noProof/>
                <w:szCs w:val="24"/>
                <w:rtl/>
                <w:lang w:bidi="fa-IR"/>
              </w:rPr>
            </w:pPr>
            <w:r w:rsidRPr="00440158">
              <w:rPr>
                <w:rFonts w:cs="B Titr" w:hint="cs"/>
                <w:noProof/>
                <w:szCs w:val="24"/>
                <w:rtl/>
                <w:lang w:bidi="fa-IR"/>
              </w:rPr>
              <w:t>ردیف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5CA6" w:rsidRPr="00440158" w:rsidRDefault="004A5CA6" w:rsidP="00712E92">
            <w:pPr>
              <w:spacing w:line="280" w:lineRule="auto"/>
              <w:jc w:val="center"/>
              <w:rPr>
                <w:rFonts w:cs="B Titr"/>
                <w:noProof/>
                <w:szCs w:val="24"/>
                <w:rtl/>
                <w:lang w:bidi="fa-IR"/>
              </w:rPr>
            </w:pPr>
            <w:r w:rsidRPr="00440158">
              <w:rPr>
                <w:rFonts w:cs="B Titr" w:hint="cs"/>
                <w:noProof/>
                <w:szCs w:val="24"/>
                <w:rtl/>
                <w:lang w:bidi="fa-IR"/>
              </w:rPr>
              <w:t>نام استان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5CA6" w:rsidRPr="00440158" w:rsidRDefault="004A5CA6" w:rsidP="00386095">
            <w:pPr>
              <w:spacing w:line="280" w:lineRule="auto"/>
              <w:jc w:val="center"/>
              <w:rPr>
                <w:rFonts w:cs="B Titr"/>
                <w:noProof/>
                <w:szCs w:val="24"/>
                <w:rtl/>
              </w:rPr>
            </w:pPr>
            <w:r w:rsidRPr="00440158">
              <w:rPr>
                <w:rFonts w:cs="B Titr" w:hint="cs"/>
                <w:noProof/>
                <w:szCs w:val="24"/>
                <w:rtl/>
              </w:rPr>
              <w:t>نام دوره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5CA6" w:rsidRPr="00521D78" w:rsidRDefault="004A5CA6" w:rsidP="00386095">
            <w:pPr>
              <w:spacing w:line="280" w:lineRule="auto"/>
              <w:jc w:val="center"/>
              <w:rPr>
                <w:rFonts w:cs="B Titr"/>
                <w:noProof/>
                <w:szCs w:val="22"/>
                <w:rtl/>
              </w:rPr>
            </w:pPr>
            <w:r w:rsidRPr="00521D78">
              <w:rPr>
                <w:rFonts w:cs="B Titr" w:hint="cs"/>
                <w:noProof/>
                <w:sz w:val="22"/>
                <w:szCs w:val="22"/>
                <w:rtl/>
              </w:rPr>
              <w:t>ساعت</w:t>
            </w:r>
          </w:p>
        </w:tc>
      </w:tr>
      <w:tr w:rsidR="004A5CA6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spacing w:line="280" w:lineRule="auto"/>
              <w:jc w:val="center"/>
              <w:rPr>
                <w:noProof/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آذربايجان شرقي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1" w:rsidRPr="00440158" w:rsidRDefault="009E5B11" w:rsidP="00AA5E95">
            <w:pPr>
              <w:pStyle w:val="ListParagraph"/>
              <w:numPr>
                <w:ilvl w:val="0"/>
                <w:numId w:val="33"/>
              </w:numPr>
              <w:spacing w:line="280" w:lineRule="auto"/>
              <w:rPr>
                <w:noProof/>
                <w:szCs w:val="24"/>
                <w:lang w:bidi="fa-IR"/>
              </w:rPr>
            </w:pPr>
            <w:r w:rsidRPr="00440158">
              <w:rPr>
                <w:rFonts w:hint="cs"/>
                <w:noProof/>
                <w:szCs w:val="24"/>
                <w:rtl/>
                <w:lang w:bidi="fa-IR"/>
              </w:rPr>
              <w:t>قوانین ومقررات کارو تامین اجتماعی</w:t>
            </w:r>
          </w:p>
          <w:p w:rsidR="00AA5E95" w:rsidRDefault="00AA5E95" w:rsidP="00AA5E95">
            <w:pPr>
              <w:pStyle w:val="ListParagraph"/>
              <w:numPr>
                <w:ilvl w:val="0"/>
                <w:numId w:val="33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تعارض آرای صادره دیوان عدالت اداری با قوانین و مقررات بیمه بیکاری</w:t>
            </w:r>
          </w:p>
          <w:p w:rsidR="009E5B11" w:rsidRPr="00440158" w:rsidRDefault="009E5B11" w:rsidP="00AA5E95">
            <w:pPr>
              <w:pStyle w:val="ListParagraph"/>
              <w:numPr>
                <w:ilvl w:val="0"/>
                <w:numId w:val="33"/>
              </w:numPr>
              <w:spacing w:line="280" w:lineRule="auto"/>
              <w:rPr>
                <w:noProof/>
                <w:szCs w:val="24"/>
                <w:lang w:bidi="fa-IR"/>
              </w:rPr>
            </w:pPr>
            <w:r w:rsidRPr="00440158">
              <w:rPr>
                <w:rFonts w:hint="cs"/>
                <w:noProof/>
                <w:szCs w:val="24"/>
                <w:rtl/>
                <w:lang w:bidi="fa-IR"/>
              </w:rPr>
              <w:t>سیستم تحلیل اطلاعات بازارکار</w:t>
            </w:r>
          </w:p>
          <w:p w:rsidR="009E5B11" w:rsidRPr="00744C66" w:rsidRDefault="001E1C4D" w:rsidP="00AA5E95">
            <w:pPr>
              <w:pStyle w:val="ListParagraph"/>
              <w:numPr>
                <w:ilvl w:val="0"/>
                <w:numId w:val="33"/>
              </w:numPr>
              <w:spacing w:line="280" w:lineRule="auto"/>
              <w:rPr>
                <w:b/>
                <w:bCs/>
                <w:noProof/>
                <w:szCs w:val="24"/>
                <w:rtl/>
                <w:lang w:bidi="fa-IR"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اعضاي مراجع حل اختلاف (موضوع دستور العمل شماره 39 معاون روابط كار</w:t>
            </w:r>
            <w:r w:rsidR="00EF2E81"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1" w:rsidRPr="00521D78" w:rsidRDefault="0038609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8</w:t>
            </w:r>
            <w:r w:rsidR="009E5B11" w:rsidRPr="00521D78">
              <w:rPr>
                <w:rFonts w:hint="cs"/>
                <w:noProof/>
                <w:sz w:val="22"/>
                <w:szCs w:val="22"/>
                <w:rtl/>
              </w:rPr>
              <w:t xml:space="preserve"> </w:t>
            </w:r>
          </w:p>
          <w:p w:rsidR="009E5B11" w:rsidRPr="00521D78" w:rsidRDefault="009E5B11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9E5B11" w:rsidRPr="00521D78" w:rsidRDefault="009E5B11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9E5B11" w:rsidRPr="00744C66" w:rsidRDefault="001E1C4D" w:rsidP="00521D78">
            <w:pPr>
              <w:spacing w:line="280" w:lineRule="auto"/>
              <w:jc w:val="center"/>
              <w:rPr>
                <w:b/>
                <w:bCs/>
                <w:noProof/>
                <w:szCs w:val="22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2"/>
                <w:rtl/>
              </w:rPr>
              <w:t>48</w:t>
            </w:r>
          </w:p>
        </w:tc>
      </w:tr>
      <w:tr w:rsidR="004A5CA6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آذربايجان غربي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386095" w:rsidP="00386095">
            <w:pPr>
              <w:pStyle w:val="ListParagraph"/>
              <w:numPr>
                <w:ilvl w:val="0"/>
                <w:numId w:val="24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شناسایی و تشخیص مشکلات بنگاههای اقتصادی و ارائه راهکارهای کاربردی</w:t>
            </w:r>
          </w:p>
          <w:p w:rsidR="00386095" w:rsidRDefault="00386095" w:rsidP="00386095">
            <w:pPr>
              <w:pStyle w:val="ListParagraph"/>
              <w:numPr>
                <w:ilvl w:val="0"/>
                <w:numId w:val="24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تعارض آرای صادره دیوان عدالت اداری با قوانین و مقررات بیمه بیکاری</w:t>
            </w:r>
          </w:p>
          <w:p w:rsidR="00386095" w:rsidRPr="00386095" w:rsidRDefault="00386095" w:rsidP="00386095">
            <w:pPr>
              <w:pStyle w:val="ListParagraph"/>
              <w:numPr>
                <w:ilvl w:val="0"/>
                <w:numId w:val="24"/>
              </w:numPr>
              <w:spacing w:line="280" w:lineRule="auto"/>
              <w:rPr>
                <w:noProof/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</w:rPr>
              <w:t>حمایت های قانون بیمه بیکاری در شرایط بحران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38609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386095" w:rsidRDefault="0038609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386095" w:rsidRPr="00521D78" w:rsidRDefault="00573AFE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8</w:t>
            </w:r>
          </w:p>
        </w:tc>
      </w:tr>
      <w:tr w:rsidR="004A5CA6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اردبيل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9E5B11" w:rsidP="00D01241">
            <w:pPr>
              <w:pStyle w:val="ListParagraph"/>
              <w:numPr>
                <w:ilvl w:val="0"/>
                <w:numId w:val="3"/>
              </w:numPr>
              <w:spacing w:line="280" w:lineRule="auto"/>
              <w:rPr>
                <w:noProof/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سیستم تحلیل بازار کار</w:t>
            </w:r>
          </w:p>
          <w:p w:rsidR="00440158" w:rsidRDefault="00440158" w:rsidP="00764BE7">
            <w:pPr>
              <w:pStyle w:val="ListParagraph"/>
              <w:numPr>
                <w:ilvl w:val="0"/>
                <w:numId w:val="3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زمینه</w:t>
            </w:r>
            <w:r>
              <w:rPr>
                <w:noProof/>
                <w:szCs w:val="24"/>
                <w:rtl/>
                <w:lang w:bidi="fa-IR"/>
              </w:rPr>
              <w:softHyphen/>
            </w:r>
            <w:r>
              <w:rPr>
                <w:rFonts w:hint="cs"/>
                <w:noProof/>
                <w:szCs w:val="24"/>
                <w:rtl/>
                <w:lang w:bidi="fa-IR"/>
              </w:rPr>
              <w:t>های شکل</w:t>
            </w:r>
            <w:r>
              <w:rPr>
                <w:noProof/>
                <w:szCs w:val="24"/>
                <w:rtl/>
                <w:lang w:bidi="fa-IR"/>
              </w:rPr>
              <w:softHyphen/>
            </w:r>
            <w:r>
              <w:rPr>
                <w:rFonts w:hint="cs"/>
                <w:noProof/>
                <w:szCs w:val="24"/>
                <w:rtl/>
                <w:lang w:bidi="fa-IR"/>
              </w:rPr>
              <w:t>گیری تشکل</w:t>
            </w:r>
            <w:r>
              <w:rPr>
                <w:noProof/>
                <w:szCs w:val="24"/>
                <w:rtl/>
                <w:lang w:bidi="fa-IR"/>
              </w:rPr>
              <w:softHyphen/>
            </w:r>
            <w:r>
              <w:rPr>
                <w:rFonts w:hint="cs"/>
                <w:noProof/>
                <w:szCs w:val="24"/>
                <w:rtl/>
                <w:lang w:bidi="fa-IR"/>
              </w:rPr>
              <w:t>های کارگری وکارفرمایی</w:t>
            </w:r>
          </w:p>
          <w:p w:rsidR="00C4797F" w:rsidRPr="00744C66" w:rsidRDefault="00E827A7" w:rsidP="00C4797F">
            <w:pPr>
              <w:pStyle w:val="ListParagraph"/>
              <w:numPr>
                <w:ilvl w:val="0"/>
                <w:numId w:val="3"/>
              </w:numPr>
              <w:spacing w:line="280" w:lineRule="auto"/>
              <w:rPr>
                <w:b/>
                <w:bCs/>
                <w:noProof/>
                <w:szCs w:val="24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اعضاي مراجع حل اختلاف (موضوع دستور العمل شماره 39 معاون روابط كار</w:t>
            </w:r>
            <w:r w:rsidR="00EF2E81" w:rsidRPr="00744C66">
              <w:rPr>
                <w:rFonts w:hint="cs"/>
                <w:b/>
                <w:bCs/>
                <w:noProof/>
                <w:szCs w:val="24"/>
                <w:rtl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A7" w:rsidRDefault="00C4797F" w:rsidP="00C4797F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C4797F" w:rsidRDefault="00C4797F" w:rsidP="00C4797F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24</w:t>
            </w:r>
          </w:p>
          <w:p w:rsidR="00C4797F" w:rsidRPr="00744C66" w:rsidRDefault="00C4797F" w:rsidP="00C4797F">
            <w:pPr>
              <w:spacing w:line="280" w:lineRule="auto"/>
              <w:jc w:val="center"/>
              <w:rPr>
                <w:b/>
                <w:bCs/>
                <w:noProof/>
                <w:szCs w:val="22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2"/>
                <w:rtl/>
              </w:rPr>
              <w:t>48</w:t>
            </w:r>
          </w:p>
        </w:tc>
      </w:tr>
      <w:tr w:rsidR="004A5CA6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اصفهان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A30B13" w:rsidP="00D01241">
            <w:pPr>
              <w:pStyle w:val="ListParagraph"/>
              <w:numPr>
                <w:ilvl w:val="0"/>
                <w:numId w:val="4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مدیریت بحران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های فرهنگی اجتماعی</w:t>
            </w:r>
          </w:p>
          <w:p w:rsidR="00C4797F" w:rsidRDefault="00C4797F" w:rsidP="00D01241">
            <w:pPr>
              <w:pStyle w:val="ListParagraph"/>
              <w:numPr>
                <w:ilvl w:val="0"/>
                <w:numId w:val="4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مدیریت سرمایه اجتماعی</w:t>
            </w:r>
          </w:p>
          <w:p w:rsidR="00A30B13" w:rsidRDefault="00A30B13" w:rsidP="00386095">
            <w:pPr>
              <w:pStyle w:val="ListParagraph"/>
              <w:numPr>
                <w:ilvl w:val="0"/>
                <w:numId w:val="4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نقش نهادهای تسهیل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گر در توسعه کارآفرینی</w:t>
            </w:r>
          </w:p>
          <w:p w:rsidR="00E827A7" w:rsidRPr="00744C66" w:rsidRDefault="00E827A7" w:rsidP="0038609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noProof/>
                <w:szCs w:val="24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اعضاي مراجع حل اختلاف (موضوع دستور العمل شماره 39 معاون روابط كار</w:t>
            </w:r>
            <w:r w:rsidR="00EF2E81" w:rsidRPr="00744C66">
              <w:rPr>
                <w:rFonts w:hint="cs"/>
                <w:b/>
                <w:bCs/>
                <w:noProof/>
                <w:szCs w:val="24"/>
                <w:rtl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A30B13" w:rsidP="00521D78">
            <w:pPr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C4797F" w:rsidRPr="00521D78" w:rsidRDefault="00C4797F" w:rsidP="00521D78">
            <w:pPr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A30B13" w:rsidRPr="00521D78" w:rsidRDefault="00A30B13" w:rsidP="00521D78">
            <w:pPr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A30B13" w:rsidRPr="00744C66" w:rsidRDefault="00E827A7" w:rsidP="00521D78">
            <w:pPr>
              <w:jc w:val="center"/>
              <w:rPr>
                <w:b/>
                <w:bCs/>
                <w:noProof/>
                <w:szCs w:val="22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2"/>
                <w:rtl/>
              </w:rPr>
              <w:t>48</w:t>
            </w:r>
          </w:p>
        </w:tc>
      </w:tr>
      <w:tr w:rsidR="004A5CA6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ايلام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A30B13" w:rsidP="00AA5E95">
            <w:pPr>
              <w:pStyle w:val="ListParagraph"/>
              <w:numPr>
                <w:ilvl w:val="0"/>
                <w:numId w:val="34"/>
              </w:numPr>
              <w:spacing w:line="280" w:lineRule="auto"/>
              <w:ind w:left="699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آراء وحدت رویه دیوان عدالت اداری</w:t>
            </w:r>
          </w:p>
          <w:p w:rsidR="00A30B13" w:rsidRDefault="00A30B13" w:rsidP="00AA5E95">
            <w:pPr>
              <w:pStyle w:val="ListParagraph"/>
              <w:numPr>
                <w:ilvl w:val="0"/>
                <w:numId w:val="34"/>
              </w:numPr>
              <w:spacing w:line="280" w:lineRule="auto"/>
              <w:ind w:left="699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روابط سالم زوجین</w:t>
            </w:r>
          </w:p>
          <w:p w:rsidR="00633FB8" w:rsidRDefault="00A30B13" w:rsidP="00633FB8">
            <w:pPr>
              <w:pStyle w:val="ListParagraph"/>
              <w:numPr>
                <w:ilvl w:val="0"/>
                <w:numId w:val="34"/>
              </w:numPr>
              <w:spacing w:line="280" w:lineRule="auto"/>
              <w:ind w:left="699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سمینارآموزشی طرح طبقه بندی مشاغل کارگری</w:t>
            </w:r>
          </w:p>
          <w:p w:rsidR="002C7CAF" w:rsidRPr="00A30B13" w:rsidRDefault="00633FB8" w:rsidP="00633FB8">
            <w:pPr>
              <w:pStyle w:val="ListParagraph"/>
              <w:numPr>
                <w:ilvl w:val="0"/>
                <w:numId w:val="34"/>
              </w:numPr>
              <w:spacing w:line="280" w:lineRule="auto"/>
              <w:ind w:left="699"/>
              <w:rPr>
                <w:noProof/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</w:rPr>
              <w:t>آیین نگارش ومکاتبات اداری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521D78" w:rsidRDefault="00A30B13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A30B13" w:rsidRPr="00521D78" w:rsidRDefault="00A30B13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A30B13" w:rsidRDefault="00A30B13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2C7CAF" w:rsidRPr="00521D78" w:rsidRDefault="002C7CAF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</w:tc>
      </w:tr>
      <w:tr w:rsidR="004A5CA6" w:rsidRPr="004A5CA6" w:rsidTr="00BD294E">
        <w:trPr>
          <w:trHeight w:val="1223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spacing w:line="280" w:lineRule="auto"/>
              <w:jc w:val="center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البرز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386095" w:rsidP="00D01241">
            <w:pPr>
              <w:pStyle w:val="ListParagraph"/>
              <w:numPr>
                <w:ilvl w:val="0"/>
                <w:numId w:val="6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تعارض آرای صادره دیوان عدالت اداری با قوانین ومقررات بیمه بیکاری</w:t>
            </w:r>
          </w:p>
          <w:p w:rsidR="00A30B13" w:rsidRDefault="00386095" w:rsidP="00D01241">
            <w:pPr>
              <w:pStyle w:val="ListParagraph"/>
              <w:numPr>
                <w:ilvl w:val="0"/>
                <w:numId w:val="6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سیستم تحلیل بازار کار</w:t>
            </w:r>
          </w:p>
          <w:p w:rsidR="00764BE7" w:rsidRPr="00764BE7" w:rsidRDefault="00E10E20" w:rsidP="00764BE7">
            <w:pPr>
              <w:pStyle w:val="ListParagraph"/>
              <w:numPr>
                <w:ilvl w:val="0"/>
                <w:numId w:val="6"/>
              </w:numPr>
              <w:spacing w:line="280" w:lineRule="auto"/>
              <w:rPr>
                <w:noProof/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</w:rPr>
              <w:t>ضرروت و اهمیت شناسایی و اولویت بندی مسائل اجتماعی جامعه کارگری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B8" w:rsidRDefault="00633FB8" w:rsidP="00521D78">
            <w:pPr>
              <w:spacing w:line="280" w:lineRule="auto"/>
              <w:jc w:val="center"/>
              <w:rPr>
                <w:noProof/>
                <w:szCs w:val="22"/>
              </w:rPr>
            </w:pPr>
          </w:p>
          <w:p w:rsidR="004A5CA6" w:rsidRPr="00521D78" w:rsidRDefault="00A30B13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A30B13" w:rsidRPr="00521D78" w:rsidRDefault="00C4797F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A30B13" w:rsidRPr="00521D78" w:rsidRDefault="00A30B13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A30B13" w:rsidRPr="00521D78" w:rsidRDefault="00A30B13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</w:p>
        </w:tc>
      </w:tr>
      <w:tr w:rsidR="004A5CA6" w:rsidRPr="004A5CA6" w:rsidTr="00BD294E">
        <w:trPr>
          <w:trHeight w:val="998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بوشهر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41" w:rsidRDefault="0093422A" w:rsidP="00712E92">
            <w:pPr>
              <w:pStyle w:val="ListParagraph"/>
              <w:numPr>
                <w:ilvl w:val="0"/>
                <w:numId w:val="31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آرای</w:t>
            </w:r>
            <w:r w:rsidR="00712E92">
              <w:rPr>
                <w:rFonts w:hint="cs"/>
                <w:noProof/>
                <w:szCs w:val="24"/>
                <w:rtl/>
              </w:rPr>
              <w:t xml:space="preserve"> وحدت رویه دیوان عدالت اداری</w:t>
            </w:r>
          </w:p>
          <w:p w:rsidR="00712E92" w:rsidRDefault="00712E92" w:rsidP="00712E92">
            <w:pPr>
              <w:pStyle w:val="ListParagraph"/>
              <w:numPr>
                <w:ilvl w:val="0"/>
                <w:numId w:val="31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آشنایی با مدل های خدمات اجتماعی و رفاهی</w:t>
            </w:r>
          </w:p>
          <w:p w:rsidR="005E4C3D" w:rsidRPr="00440158" w:rsidRDefault="00712E92" w:rsidP="00712E92">
            <w:pPr>
              <w:pStyle w:val="ListParagraph"/>
              <w:numPr>
                <w:ilvl w:val="0"/>
                <w:numId w:val="31"/>
              </w:numPr>
              <w:rPr>
                <w:noProof/>
                <w:szCs w:val="24"/>
                <w:rtl/>
              </w:rPr>
            </w:pPr>
            <w:r w:rsidRPr="00712E92">
              <w:rPr>
                <w:rFonts w:hint="cs"/>
                <w:noProof/>
                <w:szCs w:val="24"/>
                <w:rtl/>
              </w:rPr>
              <w:t>پایش و نظارت بر اجرای برنامه های اشتغالزا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61" w:rsidRDefault="00895F61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</w:p>
          <w:p w:rsidR="00712E92" w:rsidRDefault="00712E92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712E92" w:rsidRDefault="00712E92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8</w:t>
            </w:r>
          </w:p>
          <w:p w:rsidR="00712E92" w:rsidRDefault="00712E92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712E92" w:rsidRPr="00521D78" w:rsidRDefault="00712E92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</w:p>
        </w:tc>
      </w:tr>
      <w:tr w:rsidR="004A5CA6" w:rsidRPr="004A5CA6" w:rsidTr="00DE4CA7">
        <w:trPr>
          <w:trHeight w:val="2713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lastRenderedPageBreak/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تهران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A30B13" w:rsidP="00D01241">
            <w:pPr>
              <w:pStyle w:val="ListParagraph"/>
              <w:numPr>
                <w:ilvl w:val="0"/>
                <w:numId w:val="7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قرارداد کار(مقدماتی پیشرفته)</w:t>
            </w:r>
          </w:p>
          <w:p w:rsidR="00A30B13" w:rsidRDefault="00A30B13" w:rsidP="00D01241">
            <w:pPr>
              <w:pStyle w:val="ListParagraph"/>
              <w:numPr>
                <w:ilvl w:val="0"/>
                <w:numId w:val="7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نحوه بررسی حوادث ناشی از کار</w:t>
            </w:r>
          </w:p>
          <w:p w:rsidR="00A30B13" w:rsidRDefault="00A30B13" w:rsidP="00D01241">
            <w:pPr>
              <w:pStyle w:val="ListParagraph"/>
              <w:numPr>
                <w:ilvl w:val="0"/>
                <w:numId w:val="7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بازنشستگی پیش از موعد</w:t>
            </w:r>
          </w:p>
          <w:p w:rsidR="00D01241" w:rsidRDefault="00E10E20" w:rsidP="00D01241">
            <w:pPr>
              <w:pStyle w:val="ListParagraph"/>
              <w:numPr>
                <w:ilvl w:val="0"/>
                <w:numId w:val="7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پایش و نظارت براجرای برنامه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های اشتغالزا</w:t>
            </w:r>
          </w:p>
          <w:p w:rsidR="00D01241" w:rsidRDefault="00D01241" w:rsidP="00D01241">
            <w:pPr>
              <w:pStyle w:val="ListParagraph"/>
              <w:numPr>
                <w:ilvl w:val="0"/>
                <w:numId w:val="7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آموزش مدیران کاریابی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های داخلی</w:t>
            </w:r>
          </w:p>
          <w:p w:rsidR="00E10E20" w:rsidRPr="00DE4CA7" w:rsidRDefault="00E827A7" w:rsidP="00DE4CA7">
            <w:pPr>
              <w:pStyle w:val="ListParagraph"/>
              <w:numPr>
                <w:ilvl w:val="0"/>
                <w:numId w:val="7"/>
              </w:numPr>
              <w:rPr>
                <w:noProof/>
                <w:szCs w:val="24"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اعضاي مراجع حل اختلاف (موضوع دستور العمل شماره 39 معاون روابط كار</w:t>
            </w:r>
            <w:r w:rsidR="00EF2E81" w:rsidRPr="00744C66">
              <w:rPr>
                <w:rFonts w:hint="cs"/>
                <w:b/>
                <w:bCs/>
                <w:noProof/>
                <w:szCs w:val="24"/>
                <w:rtl/>
              </w:rPr>
              <w:t>)6دوره</w:t>
            </w:r>
          </w:p>
          <w:p w:rsidR="00DE4CA7" w:rsidRDefault="00DE4CA7" w:rsidP="00DE4CA7">
            <w:pPr>
              <w:rPr>
                <w:noProof/>
                <w:szCs w:val="24"/>
                <w:rtl/>
              </w:rPr>
            </w:pPr>
          </w:p>
          <w:p w:rsidR="00DE4CA7" w:rsidRPr="00DE4CA7" w:rsidRDefault="00DE4CA7" w:rsidP="00DE4CA7">
            <w:pPr>
              <w:rPr>
                <w:noProof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A30B13" w:rsidP="00744C66">
            <w:pPr>
              <w:spacing w:line="276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1</w:t>
            </w:r>
            <w:r w:rsidR="00E10E20">
              <w:rPr>
                <w:rFonts w:hint="cs"/>
                <w:noProof/>
                <w:sz w:val="22"/>
                <w:szCs w:val="22"/>
                <w:rtl/>
              </w:rPr>
              <w:t>2</w:t>
            </w:r>
          </w:p>
          <w:p w:rsidR="00A30B13" w:rsidRPr="00521D78" w:rsidRDefault="00E10E20" w:rsidP="00744C66">
            <w:pPr>
              <w:spacing w:line="276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A30B13" w:rsidRPr="00521D78" w:rsidRDefault="00E10E20" w:rsidP="00744C66">
            <w:pPr>
              <w:spacing w:line="276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4</w:t>
            </w:r>
          </w:p>
          <w:p w:rsidR="00A30B13" w:rsidRPr="00521D78" w:rsidRDefault="00E10E20" w:rsidP="00744C66">
            <w:pPr>
              <w:spacing w:line="276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A30B13" w:rsidRPr="00521D78" w:rsidRDefault="00346C59" w:rsidP="00744C66">
            <w:pPr>
              <w:spacing w:line="276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12</w:t>
            </w:r>
          </w:p>
          <w:p w:rsidR="00D01241" w:rsidRPr="00744C66" w:rsidRDefault="00E10E20" w:rsidP="00744C66">
            <w:pPr>
              <w:spacing w:line="276" w:lineRule="auto"/>
              <w:jc w:val="center"/>
              <w:rPr>
                <w:b/>
                <w:bCs/>
                <w:noProof/>
                <w:szCs w:val="22"/>
                <w:rtl/>
              </w:rPr>
            </w:pPr>
            <w:r w:rsidRPr="00744C66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48</w:t>
            </w:r>
          </w:p>
          <w:p w:rsidR="00E10E20" w:rsidRDefault="00E10E20" w:rsidP="00744C66">
            <w:pPr>
              <w:spacing w:line="276" w:lineRule="auto"/>
              <w:jc w:val="center"/>
              <w:rPr>
                <w:noProof/>
                <w:szCs w:val="22"/>
                <w:rtl/>
              </w:rPr>
            </w:pPr>
          </w:p>
          <w:p w:rsidR="00E10E20" w:rsidRDefault="00E10E20" w:rsidP="00E10E20">
            <w:pPr>
              <w:jc w:val="center"/>
              <w:rPr>
                <w:noProof/>
                <w:szCs w:val="22"/>
                <w:rtl/>
              </w:rPr>
            </w:pPr>
          </w:p>
          <w:p w:rsidR="00E10E20" w:rsidRPr="00521D78" w:rsidRDefault="00E10E20" w:rsidP="00E10E20">
            <w:pPr>
              <w:jc w:val="center"/>
              <w:rPr>
                <w:noProof/>
                <w:szCs w:val="22"/>
                <w:rtl/>
              </w:rPr>
            </w:pPr>
          </w:p>
        </w:tc>
      </w:tr>
      <w:tr w:rsidR="004A5CA6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چهارمحال و بختياري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D01241" w:rsidP="00D01241">
            <w:pPr>
              <w:pStyle w:val="ListParagraph"/>
              <w:numPr>
                <w:ilvl w:val="0"/>
                <w:numId w:val="8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آیین نگارش ومکاتبات اداری</w:t>
            </w:r>
          </w:p>
          <w:p w:rsidR="00D01241" w:rsidRDefault="00D01241" w:rsidP="00D01241">
            <w:pPr>
              <w:pStyle w:val="ListParagraph"/>
              <w:numPr>
                <w:ilvl w:val="0"/>
                <w:numId w:val="8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روش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های نوین کارآفرینی</w:t>
            </w:r>
          </w:p>
          <w:p w:rsidR="00D01241" w:rsidRDefault="00D01241" w:rsidP="00D01241">
            <w:pPr>
              <w:pStyle w:val="ListParagraph"/>
              <w:numPr>
                <w:ilvl w:val="0"/>
                <w:numId w:val="8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شناسایی و استفاده از ظرفیت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های ذهنی</w:t>
            </w:r>
          </w:p>
          <w:p w:rsidR="00D01241" w:rsidRDefault="00D01241" w:rsidP="00D01241">
            <w:pPr>
              <w:pStyle w:val="ListParagraph"/>
              <w:numPr>
                <w:ilvl w:val="0"/>
                <w:numId w:val="8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مدیریت استراتژیک و برنامه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ریزی در ورزش</w:t>
            </w:r>
          </w:p>
          <w:p w:rsidR="005143E1" w:rsidRPr="00D01241" w:rsidRDefault="005143E1" w:rsidP="00D01241">
            <w:pPr>
              <w:pStyle w:val="ListParagraph"/>
              <w:numPr>
                <w:ilvl w:val="0"/>
                <w:numId w:val="8"/>
              </w:numPr>
              <w:spacing w:line="280" w:lineRule="auto"/>
              <w:rPr>
                <w:noProof/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آشنایی با اصول پیشگیری از آسیب</w:t>
            </w:r>
            <w:r>
              <w:rPr>
                <w:noProof/>
                <w:szCs w:val="24"/>
                <w:rtl/>
                <w:lang w:bidi="fa-IR"/>
              </w:rPr>
              <w:softHyphen/>
            </w:r>
            <w:r>
              <w:rPr>
                <w:rFonts w:hint="cs"/>
                <w:noProof/>
                <w:szCs w:val="24"/>
                <w:rtl/>
                <w:lang w:bidi="fa-IR"/>
              </w:rPr>
              <w:t>های اجتماعی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A7222E" w:rsidP="00521D78">
            <w:pPr>
              <w:spacing w:line="280" w:lineRule="auto"/>
              <w:jc w:val="center"/>
              <w:rPr>
                <w:noProof/>
                <w:szCs w:val="22"/>
                <w:rtl/>
                <w:lang w:bidi="fa-IR"/>
              </w:rPr>
            </w:pPr>
            <w:r>
              <w:rPr>
                <w:rFonts w:hint="cs"/>
                <w:noProof/>
                <w:szCs w:val="22"/>
                <w:rtl/>
                <w:lang w:bidi="fa-IR"/>
              </w:rPr>
              <w:t>8</w:t>
            </w:r>
          </w:p>
          <w:p w:rsidR="00A7222E" w:rsidRDefault="00A7222E" w:rsidP="00521D78">
            <w:pPr>
              <w:spacing w:line="280" w:lineRule="auto"/>
              <w:jc w:val="center"/>
              <w:rPr>
                <w:noProof/>
                <w:szCs w:val="22"/>
                <w:rtl/>
                <w:lang w:bidi="fa-IR"/>
              </w:rPr>
            </w:pPr>
            <w:r>
              <w:rPr>
                <w:rFonts w:hint="cs"/>
                <w:noProof/>
                <w:szCs w:val="22"/>
                <w:rtl/>
                <w:lang w:bidi="fa-IR"/>
              </w:rPr>
              <w:t>8</w:t>
            </w:r>
          </w:p>
          <w:p w:rsidR="00A7222E" w:rsidRDefault="00A7222E" w:rsidP="00521D78">
            <w:pPr>
              <w:spacing w:line="280" w:lineRule="auto"/>
              <w:jc w:val="center"/>
              <w:rPr>
                <w:noProof/>
                <w:szCs w:val="22"/>
                <w:rtl/>
                <w:lang w:bidi="fa-IR"/>
              </w:rPr>
            </w:pPr>
            <w:r>
              <w:rPr>
                <w:rFonts w:hint="cs"/>
                <w:noProof/>
                <w:szCs w:val="22"/>
                <w:rtl/>
                <w:lang w:bidi="fa-IR"/>
              </w:rPr>
              <w:t>8</w:t>
            </w:r>
          </w:p>
          <w:p w:rsidR="00A7222E" w:rsidRDefault="00A7222E" w:rsidP="00521D78">
            <w:pPr>
              <w:spacing w:line="280" w:lineRule="auto"/>
              <w:jc w:val="center"/>
              <w:rPr>
                <w:noProof/>
                <w:szCs w:val="22"/>
                <w:rtl/>
                <w:lang w:bidi="fa-IR"/>
              </w:rPr>
            </w:pPr>
            <w:r>
              <w:rPr>
                <w:rFonts w:hint="cs"/>
                <w:noProof/>
                <w:szCs w:val="22"/>
                <w:rtl/>
                <w:lang w:bidi="fa-IR"/>
              </w:rPr>
              <w:t>8</w:t>
            </w:r>
          </w:p>
          <w:p w:rsidR="00A7222E" w:rsidRPr="00521D78" w:rsidRDefault="00A7222E" w:rsidP="00521D78">
            <w:pPr>
              <w:spacing w:line="280" w:lineRule="auto"/>
              <w:jc w:val="center"/>
              <w:rPr>
                <w:noProof/>
                <w:szCs w:val="22"/>
                <w:rtl/>
                <w:lang w:bidi="fa-IR"/>
              </w:rPr>
            </w:pPr>
            <w:r>
              <w:rPr>
                <w:rFonts w:hint="cs"/>
                <w:noProof/>
                <w:szCs w:val="22"/>
                <w:rtl/>
                <w:lang w:bidi="fa-IR"/>
              </w:rPr>
              <w:t>8</w:t>
            </w:r>
          </w:p>
        </w:tc>
      </w:tr>
      <w:tr w:rsidR="004A5CA6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خوزستان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5143E1" w:rsidP="005143E1">
            <w:pPr>
              <w:pStyle w:val="ListParagraph"/>
              <w:numPr>
                <w:ilvl w:val="0"/>
                <w:numId w:val="9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توسعه اشتغال پایدار روستایی</w:t>
            </w:r>
          </w:p>
          <w:p w:rsidR="005143E1" w:rsidRDefault="005143E1" w:rsidP="005143E1">
            <w:pPr>
              <w:pStyle w:val="ListParagraph"/>
              <w:numPr>
                <w:ilvl w:val="0"/>
                <w:numId w:val="9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کارآفرینی اجتماعی</w:t>
            </w:r>
          </w:p>
          <w:p w:rsidR="005143E1" w:rsidRPr="005143E1" w:rsidRDefault="005143E1" w:rsidP="005143E1">
            <w:pPr>
              <w:pStyle w:val="ListParagraph"/>
              <w:numPr>
                <w:ilvl w:val="0"/>
                <w:numId w:val="9"/>
              </w:numPr>
              <w:spacing w:line="280" w:lineRule="auto"/>
              <w:rPr>
                <w:noProof/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</w:rPr>
              <w:t>الگوه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های توسعه مشاغل خانگی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521D78" w:rsidRDefault="005143E1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5143E1" w:rsidRPr="00521D78" w:rsidRDefault="005143E1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5143E1" w:rsidRPr="00521D78" w:rsidRDefault="005143E1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</w:tc>
      </w:tr>
      <w:tr w:rsidR="004A5CA6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11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خراسان شمالي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5143E1" w:rsidP="005143E1">
            <w:pPr>
              <w:pStyle w:val="ListParagraph"/>
              <w:numPr>
                <w:ilvl w:val="0"/>
                <w:numId w:val="10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فنون اداره جلسات</w:t>
            </w:r>
          </w:p>
          <w:p w:rsidR="005143E1" w:rsidRDefault="005143E1" w:rsidP="005143E1">
            <w:pPr>
              <w:pStyle w:val="ListParagraph"/>
              <w:numPr>
                <w:ilvl w:val="0"/>
                <w:numId w:val="10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آشنایی با قانون برنامه ششم وسیاست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های کلان وزارت متبوع</w:t>
            </w:r>
          </w:p>
          <w:p w:rsidR="005143E1" w:rsidRDefault="005143E1" w:rsidP="005143E1">
            <w:pPr>
              <w:pStyle w:val="ListParagraph"/>
              <w:numPr>
                <w:ilvl w:val="0"/>
                <w:numId w:val="10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روشهای تامین مالی پروژه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</w:t>
            </w:r>
          </w:p>
          <w:p w:rsidR="005143E1" w:rsidRDefault="005143E1" w:rsidP="005143E1">
            <w:pPr>
              <w:pStyle w:val="ListParagraph"/>
              <w:numPr>
                <w:ilvl w:val="0"/>
                <w:numId w:val="10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بررسی نقش فرهنگ ایمنی در کاهش حوادث ناشی از کار</w:t>
            </w:r>
          </w:p>
          <w:p w:rsidR="005143E1" w:rsidRDefault="005143E1" w:rsidP="005143E1">
            <w:pPr>
              <w:pStyle w:val="ListParagraph"/>
              <w:numPr>
                <w:ilvl w:val="0"/>
                <w:numId w:val="10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ایده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سازی و تجاری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سازی ایده برندینگ</w:t>
            </w:r>
          </w:p>
          <w:p w:rsidR="005143E1" w:rsidRPr="005143E1" w:rsidRDefault="005143E1" w:rsidP="005143E1">
            <w:pPr>
              <w:pStyle w:val="ListParagraph"/>
              <w:numPr>
                <w:ilvl w:val="0"/>
                <w:numId w:val="10"/>
              </w:numPr>
              <w:rPr>
                <w:noProof/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</w:rPr>
              <w:t>حقوق تجارت و قوانین ومقررات کسب</w:t>
            </w:r>
            <w:r>
              <w:rPr>
                <w:noProof/>
                <w:szCs w:val="24"/>
                <w:rtl/>
              </w:rPr>
              <w:softHyphen/>
            </w:r>
            <w:r w:rsidR="00B55280">
              <w:rPr>
                <w:rFonts w:hint="cs"/>
                <w:noProof/>
                <w:szCs w:val="24"/>
                <w:rtl/>
              </w:rPr>
              <w:t xml:space="preserve"> </w:t>
            </w:r>
            <w:r>
              <w:rPr>
                <w:rFonts w:hint="cs"/>
                <w:noProof/>
                <w:szCs w:val="24"/>
                <w:rtl/>
              </w:rPr>
              <w:t>وکار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521D78" w:rsidRDefault="005143E1" w:rsidP="00521D78">
            <w:pPr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5143E1" w:rsidRPr="00521D78" w:rsidRDefault="005143E1" w:rsidP="00521D78">
            <w:pPr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5143E1" w:rsidRPr="00521D78" w:rsidRDefault="005143E1" w:rsidP="00521D78">
            <w:pPr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5143E1" w:rsidRPr="00521D78" w:rsidRDefault="005143E1" w:rsidP="00521D78">
            <w:pPr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5143E1" w:rsidRPr="00521D78" w:rsidRDefault="005143E1" w:rsidP="00521D78">
            <w:pPr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4</w:t>
            </w:r>
          </w:p>
          <w:p w:rsidR="005143E1" w:rsidRPr="00521D78" w:rsidRDefault="005143E1" w:rsidP="00521D78">
            <w:pPr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4</w:t>
            </w:r>
          </w:p>
        </w:tc>
      </w:tr>
      <w:tr w:rsidR="004A5CA6" w:rsidRPr="004A5CA6" w:rsidTr="00BD294E">
        <w:trPr>
          <w:trHeight w:val="359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خراسان رضوي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93422A" w:rsidP="0093422A">
            <w:pPr>
              <w:pStyle w:val="ListParagraph"/>
              <w:numPr>
                <w:ilvl w:val="0"/>
                <w:numId w:val="32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بررسی مسائل اجتماعی ایران و تاثیر آن در فعالیت تشکل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</w:t>
            </w:r>
          </w:p>
          <w:p w:rsidR="0093422A" w:rsidRDefault="0093422A" w:rsidP="0093422A">
            <w:pPr>
              <w:pStyle w:val="ListParagraph"/>
              <w:numPr>
                <w:ilvl w:val="0"/>
                <w:numId w:val="32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آشنایی با توسعه فعالیت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های پشتیبانی و شبکه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ای در کسب و کارهای خرده خانگی</w:t>
            </w:r>
          </w:p>
          <w:p w:rsidR="0093422A" w:rsidRPr="00744C66" w:rsidRDefault="0093422A" w:rsidP="0093422A">
            <w:pPr>
              <w:pStyle w:val="ListParagraph"/>
              <w:numPr>
                <w:ilvl w:val="0"/>
                <w:numId w:val="32"/>
              </w:numPr>
              <w:spacing w:line="280" w:lineRule="auto"/>
              <w:rPr>
                <w:b/>
                <w:bCs/>
                <w:noProof/>
                <w:szCs w:val="24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</w:rPr>
              <w:t>اعضای مراجع حل اختلاف (موضوع دستورالعمل شماره 39 معاون روابط کار</w:t>
            </w:r>
            <w:r w:rsidR="002C7CAF" w:rsidRPr="00744C66">
              <w:rPr>
                <w:rFonts w:hint="cs"/>
                <w:b/>
                <w:bCs/>
                <w:noProof/>
                <w:szCs w:val="24"/>
                <w:rtl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93422A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24</w:t>
            </w:r>
          </w:p>
          <w:p w:rsidR="0093422A" w:rsidRDefault="0093422A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93422A" w:rsidRPr="00744C66" w:rsidRDefault="0093422A" w:rsidP="00521D78">
            <w:pPr>
              <w:spacing w:line="280" w:lineRule="auto"/>
              <w:jc w:val="center"/>
              <w:rPr>
                <w:b/>
                <w:bCs/>
                <w:noProof/>
                <w:szCs w:val="22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2"/>
                <w:rtl/>
              </w:rPr>
              <w:t>48</w:t>
            </w:r>
          </w:p>
        </w:tc>
      </w:tr>
      <w:tr w:rsidR="004A5CA6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خراسان جنوبی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4176D3" w:rsidP="004176D3">
            <w:pPr>
              <w:pStyle w:val="ListParagraph"/>
              <w:numPr>
                <w:ilvl w:val="0"/>
                <w:numId w:val="25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شناسایی و تشخیص بنگاههای اقتصادی مشکل دار و ارائه مشکلات و راهکارهای کاربردی</w:t>
            </w:r>
          </w:p>
          <w:p w:rsidR="004176D3" w:rsidRDefault="004176D3" w:rsidP="004176D3">
            <w:pPr>
              <w:pStyle w:val="ListParagraph"/>
              <w:numPr>
                <w:ilvl w:val="0"/>
                <w:numId w:val="25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آرای و حدت رویه دیوان عدالت اداری</w:t>
            </w:r>
          </w:p>
          <w:p w:rsidR="004176D3" w:rsidRPr="004176D3" w:rsidRDefault="004176D3" w:rsidP="004176D3">
            <w:pPr>
              <w:pStyle w:val="ListParagraph"/>
              <w:numPr>
                <w:ilvl w:val="0"/>
                <w:numId w:val="25"/>
              </w:numPr>
              <w:spacing w:line="280" w:lineRule="auto"/>
              <w:rPr>
                <w:noProof/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</w:rPr>
              <w:t>سیستم تحلیل اطلاعات بازارکار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4176D3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4176D3" w:rsidRDefault="004176D3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4176D3" w:rsidRPr="00521D78" w:rsidRDefault="00A7222E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8</w:t>
            </w:r>
          </w:p>
        </w:tc>
      </w:tr>
      <w:tr w:rsidR="004A5CA6" w:rsidRPr="004A5CA6" w:rsidTr="00A11A5F">
        <w:trPr>
          <w:trHeight w:val="1813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lastRenderedPageBreak/>
              <w:t>14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زنجان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24" w:rsidRDefault="00AC1D24" w:rsidP="00A7222E">
            <w:pPr>
              <w:pStyle w:val="ListParagraph"/>
              <w:numPr>
                <w:ilvl w:val="0"/>
                <w:numId w:val="11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آشنایی با قوانین مدیریتی برنامه ششم توسعه بامحوریت اموراجتماعی،ورزشی و فرهنگی</w:t>
            </w:r>
          </w:p>
          <w:p w:rsidR="0093422A" w:rsidRDefault="0093422A" w:rsidP="00A7222E">
            <w:pPr>
              <w:pStyle w:val="ListParagraph"/>
              <w:numPr>
                <w:ilvl w:val="0"/>
                <w:numId w:val="11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آرای وحدت رویه در دیوان عدالت اداری</w:t>
            </w:r>
          </w:p>
          <w:p w:rsidR="001053C7" w:rsidRDefault="0093422A" w:rsidP="00A7222E">
            <w:pPr>
              <w:pStyle w:val="ListParagraph"/>
              <w:numPr>
                <w:ilvl w:val="0"/>
                <w:numId w:val="11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پایش و نظارت بر اجرای برنامه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های اشتغال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زا</w:t>
            </w:r>
          </w:p>
          <w:p w:rsidR="001053C7" w:rsidRPr="00744C66" w:rsidRDefault="0093422A" w:rsidP="0093422A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noProof/>
                <w:szCs w:val="24"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اعضاي مراجع حل اختلاف (موضوع دستور العمل شماره 39 معاون روابط كار</w:t>
            </w:r>
            <w:r w:rsidRPr="00744C66">
              <w:rPr>
                <w:rFonts w:hint="cs"/>
                <w:b/>
                <w:bCs/>
                <w:noProof/>
                <w:szCs w:val="24"/>
                <w:rtl/>
              </w:rPr>
              <w:t>)</w:t>
            </w:r>
          </w:p>
          <w:p w:rsidR="002C7CAF" w:rsidRPr="0093422A" w:rsidRDefault="002C7CAF" w:rsidP="002C7CAF">
            <w:pPr>
              <w:pStyle w:val="ListParagraph"/>
              <w:rPr>
                <w:noProof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2A" w:rsidRPr="00521D78" w:rsidRDefault="0093422A" w:rsidP="0093422A">
            <w:pPr>
              <w:spacing w:line="280" w:lineRule="auto"/>
              <w:jc w:val="center"/>
              <w:rPr>
                <w:noProof/>
                <w:szCs w:val="22"/>
              </w:rPr>
            </w:pPr>
            <w:r>
              <w:rPr>
                <w:rFonts w:hint="cs"/>
                <w:noProof/>
                <w:szCs w:val="22"/>
                <w:rtl/>
              </w:rPr>
              <w:t>8</w:t>
            </w:r>
          </w:p>
          <w:p w:rsidR="001053C7" w:rsidRDefault="0093422A" w:rsidP="004176D3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93422A" w:rsidRDefault="0093422A" w:rsidP="004176D3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93422A" w:rsidRDefault="0093422A" w:rsidP="004176D3">
            <w:pPr>
              <w:spacing w:line="280" w:lineRule="auto"/>
              <w:jc w:val="center"/>
              <w:rPr>
                <w:b/>
                <w:bCs/>
                <w:noProof/>
                <w:szCs w:val="22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2"/>
                <w:rtl/>
              </w:rPr>
              <w:t>48</w:t>
            </w:r>
          </w:p>
          <w:p w:rsidR="00A11A5F" w:rsidRPr="00744C66" w:rsidRDefault="00A11A5F" w:rsidP="004176D3">
            <w:pPr>
              <w:spacing w:line="280" w:lineRule="auto"/>
              <w:jc w:val="center"/>
              <w:rPr>
                <w:b/>
                <w:bCs/>
                <w:noProof/>
                <w:szCs w:val="22"/>
                <w:rtl/>
              </w:rPr>
            </w:pPr>
          </w:p>
        </w:tc>
      </w:tr>
      <w:tr w:rsidR="004A5CA6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15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سيستان و بلوچستان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B55280" w:rsidP="00B55280">
            <w:pPr>
              <w:pStyle w:val="ListParagraph"/>
              <w:numPr>
                <w:ilvl w:val="0"/>
                <w:numId w:val="12"/>
              </w:numPr>
              <w:spacing w:line="280" w:lineRule="auto"/>
              <w:rPr>
                <w:noProof/>
                <w:szCs w:val="24"/>
                <w:lang w:bidi="fa-IR"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تعارض آرای صادره دیوان عدالت اداری با قوانین و مقررات بیمه بیکاری</w:t>
            </w:r>
          </w:p>
          <w:p w:rsidR="00B55280" w:rsidRDefault="00B55280" w:rsidP="00B55280">
            <w:pPr>
              <w:pStyle w:val="ListParagraph"/>
              <w:numPr>
                <w:ilvl w:val="0"/>
                <w:numId w:val="12"/>
              </w:numPr>
              <w:spacing w:line="280" w:lineRule="auto"/>
              <w:rPr>
                <w:noProof/>
                <w:szCs w:val="24"/>
                <w:lang w:bidi="fa-IR"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بررسی مسائل اجتماعی ایران و تاثیرآن درفعالیت تشکل</w:t>
            </w:r>
            <w:r>
              <w:rPr>
                <w:noProof/>
                <w:szCs w:val="24"/>
                <w:rtl/>
                <w:lang w:bidi="fa-IR"/>
              </w:rPr>
              <w:softHyphen/>
            </w:r>
            <w:r>
              <w:rPr>
                <w:rFonts w:hint="cs"/>
                <w:noProof/>
                <w:szCs w:val="24"/>
                <w:rtl/>
                <w:lang w:bidi="fa-IR"/>
              </w:rPr>
              <w:t>ها</w:t>
            </w:r>
          </w:p>
          <w:p w:rsidR="00B55280" w:rsidRDefault="00B55280" w:rsidP="00B55280">
            <w:pPr>
              <w:pStyle w:val="ListParagraph"/>
              <w:numPr>
                <w:ilvl w:val="0"/>
                <w:numId w:val="12"/>
              </w:numPr>
              <w:spacing w:line="280" w:lineRule="auto"/>
              <w:rPr>
                <w:noProof/>
                <w:szCs w:val="24"/>
                <w:lang w:bidi="fa-IR"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سیستم تحلیل اطلاعات بازارکار</w:t>
            </w:r>
          </w:p>
          <w:p w:rsidR="00B55280" w:rsidRDefault="00B55280" w:rsidP="00B55280">
            <w:pPr>
              <w:pStyle w:val="ListParagraph"/>
              <w:numPr>
                <w:ilvl w:val="0"/>
                <w:numId w:val="12"/>
              </w:numPr>
              <w:spacing w:line="280" w:lineRule="auto"/>
              <w:rPr>
                <w:noProof/>
                <w:szCs w:val="24"/>
                <w:lang w:bidi="fa-IR"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آشنایی با اصول پیشگیری ازآسیب</w:t>
            </w:r>
            <w:r>
              <w:rPr>
                <w:noProof/>
                <w:szCs w:val="24"/>
                <w:rtl/>
                <w:lang w:bidi="fa-IR"/>
              </w:rPr>
              <w:softHyphen/>
            </w:r>
            <w:r>
              <w:rPr>
                <w:rFonts w:hint="cs"/>
                <w:noProof/>
                <w:szCs w:val="24"/>
                <w:rtl/>
                <w:lang w:bidi="fa-IR"/>
              </w:rPr>
              <w:t>های اجتماعی(بامحوریت برنامه</w:t>
            </w:r>
            <w:r>
              <w:rPr>
                <w:noProof/>
                <w:szCs w:val="24"/>
                <w:rtl/>
                <w:lang w:bidi="fa-IR"/>
              </w:rPr>
              <w:softHyphen/>
            </w:r>
            <w:r>
              <w:rPr>
                <w:rFonts w:hint="cs"/>
                <w:noProof/>
                <w:szCs w:val="24"/>
                <w:rtl/>
                <w:lang w:bidi="fa-IR"/>
              </w:rPr>
              <w:t>ملی کاج)</w:t>
            </w:r>
          </w:p>
          <w:p w:rsidR="00B55280" w:rsidRDefault="00B55280" w:rsidP="00B55280">
            <w:pPr>
              <w:pStyle w:val="ListParagraph"/>
              <w:numPr>
                <w:ilvl w:val="0"/>
                <w:numId w:val="12"/>
              </w:numPr>
              <w:spacing w:line="280" w:lineRule="auto"/>
              <w:rPr>
                <w:noProof/>
                <w:szCs w:val="24"/>
                <w:lang w:bidi="fa-IR"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آشنایی با مدلهای خدمات اجتماعی و رفاهی</w:t>
            </w:r>
          </w:p>
          <w:p w:rsidR="002C7CAF" w:rsidRPr="00744C66" w:rsidRDefault="002C7CAF" w:rsidP="002C7CAF">
            <w:pPr>
              <w:pStyle w:val="ListParagraph"/>
              <w:numPr>
                <w:ilvl w:val="0"/>
                <w:numId w:val="12"/>
              </w:numPr>
              <w:spacing w:line="280" w:lineRule="auto"/>
              <w:rPr>
                <w:b/>
                <w:bCs/>
                <w:noProof/>
                <w:szCs w:val="24"/>
                <w:rtl/>
                <w:lang w:bidi="fa-IR"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اعضای مراجع حل اختلاف( موضوع دستورالعمل شماره 39 معاون  روابط کار)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521D78" w:rsidRDefault="00B55280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B55280" w:rsidRPr="00521D78" w:rsidRDefault="00B55280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B55280" w:rsidRPr="00521D78" w:rsidRDefault="00B55280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B55280" w:rsidRPr="00521D78" w:rsidRDefault="00B55280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B55280" w:rsidRPr="00521D78" w:rsidRDefault="00B55280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B55280" w:rsidRPr="00521D78" w:rsidRDefault="00AC1D24" w:rsidP="00521D78">
            <w:pPr>
              <w:spacing w:line="280" w:lineRule="auto"/>
              <w:jc w:val="center"/>
              <w:rPr>
                <w:noProof/>
                <w:szCs w:val="22"/>
                <w:rtl/>
                <w:lang w:bidi="fa-IR"/>
              </w:rPr>
            </w:pPr>
            <w:r>
              <w:rPr>
                <w:rFonts w:hint="cs"/>
                <w:noProof/>
                <w:sz w:val="22"/>
                <w:szCs w:val="22"/>
                <w:rtl/>
                <w:lang w:bidi="fa-IR"/>
              </w:rPr>
              <w:t>8</w:t>
            </w:r>
          </w:p>
          <w:p w:rsidR="00B55280" w:rsidRPr="00744C66" w:rsidRDefault="00AC1D24" w:rsidP="00521D78">
            <w:pPr>
              <w:spacing w:line="280" w:lineRule="auto"/>
              <w:jc w:val="center"/>
              <w:rPr>
                <w:b/>
                <w:bCs/>
                <w:noProof/>
                <w:szCs w:val="22"/>
                <w:rtl/>
              </w:rPr>
            </w:pPr>
            <w:r w:rsidRPr="00744C66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48</w:t>
            </w:r>
          </w:p>
        </w:tc>
      </w:tr>
      <w:tr w:rsidR="004A5CA6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16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Pr="00440158" w:rsidRDefault="004A5CA6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سمنان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4176D3" w:rsidP="00E827A7">
            <w:pPr>
              <w:pStyle w:val="ListParagraph"/>
              <w:numPr>
                <w:ilvl w:val="0"/>
                <w:numId w:val="26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 xml:space="preserve"> </w:t>
            </w:r>
            <w:r w:rsidR="00E827A7">
              <w:rPr>
                <w:rFonts w:hint="cs"/>
                <w:noProof/>
                <w:szCs w:val="24"/>
                <w:rtl/>
              </w:rPr>
              <w:t>حمايت هاي قانوني بيمه بيكاري در شرايط بحران</w:t>
            </w:r>
          </w:p>
          <w:p w:rsidR="004176D3" w:rsidRDefault="00E827A7" w:rsidP="004176D3">
            <w:pPr>
              <w:pStyle w:val="ListParagraph"/>
              <w:numPr>
                <w:ilvl w:val="0"/>
                <w:numId w:val="26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پايش و نظا</w:t>
            </w:r>
            <w:r w:rsidR="00C04CC2">
              <w:rPr>
                <w:rFonts w:hint="cs"/>
                <w:noProof/>
                <w:szCs w:val="24"/>
                <w:rtl/>
              </w:rPr>
              <w:t>رت بر اجراي برنامه هاي اشتغال زا</w:t>
            </w:r>
          </w:p>
          <w:p w:rsidR="004176D3" w:rsidRDefault="00C04CC2" w:rsidP="004176D3">
            <w:pPr>
              <w:pStyle w:val="ListParagraph"/>
              <w:numPr>
                <w:ilvl w:val="0"/>
                <w:numId w:val="26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آشنايي با قوانين مديريت برنامه ششم توسعه با محدوديت امور اجتماعي</w:t>
            </w:r>
            <w:r w:rsidR="00EF2E81">
              <w:rPr>
                <w:rFonts w:hint="cs"/>
                <w:noProof/>
                <w:szCs w:val="24"/>
                <w:rtl/>
              </w:rPr>
              <w:t xml:space="preserve"> فرهنگي ورزشي</w:t>
            </w:r>
          </w:p>
          <w:p w:rsidR="004176D3" w:rsidRDefault="00C04CC2" w:rsidP="004176D3">
            <w:pPr>
              <w:pStyle w:val="ListParagraph"/>
              <w:numPr>
                <w:ilvl w:val="0"/>
                <w:numId w:val="26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شناسايي و استفاده از ظرفيت هاي ذهني</w:t>
            </w:r>
          </w:p>
          <w:p w:rsidR="00764BE7" w:rsidRPr="00764BE7" w:rsidRDefault="002E1676" w:rsidP="00764BE7">
            <w:pPr>
              <w:pStyle w:val="ListParagraph"/>
              <w:numPr>
                <w:ilvl w:val="0"/>
                <w:numId w:val="26"/>
              </w:numPr>
              <w:spacing w:line="280" w:lineRule="auto"/>
              <w:rPr>
                <w:noProof/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فنون مذاکره و فن بیان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A6" w:rsidRDefault="004176D3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8</w:t>
            </w:r>
          </w:p>
          <w:p w:rsidR="004176D3" w:rsidRDefault="004176D3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8</w:t>
            </w:r>
          </w:p>
          <w:p w:rsidR="004176D3" w:rsidRDefault="004176D3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8</w:t>
            </w:r>
          </w:p>
          <w:p w:rsidR="004176D3" w:rsidRDefault="004176D3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8</w:t>
            </w:r>
          </w:p>
          <w:p w:rsidR="004176D3" w:rsidRPr="00521D78" w:rsidRDefault="004176D3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8</w:t>
            </w:r>
          </w:p>
        </w:tc>
      </w:tr>
      <w:tr w:rsidR="000B7570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70" w:rsidRPr="00440158" w:rsidRDefault="000B7570" w:rsidP="00D01241">
            <w:pPr>
              <w:spacing w:line="280" w:lineRule="auto"/>
              <w:rPr>
                <w:noProof/>
                <w:szCs w:val="24"/>
                <w:rtl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70" w:rsidRPr="00440158" w:rsidRDefault="000B7570" w:rsidP="00E94E9B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فارس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70" w:rsidRDefault="000B7570" w:rsidP="00E94E9B">
            <w:pPr>
              <w:pStyle w:val="ListParagraph"/>
              <w:numPr>
                <w:ilvl w:val="0"/>
                <w:numId w:val="14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آشنایی با قانون ومقررات نظام کارمزدی</w:t>
            </w:r>
          </w:p>
          <w:p w:rsidR="000B7570" w:rsidRDefault="000B7570" w:rsidP="00E94E9B">
            <w:pPr>
              <w:pStyle w:val="ListParagraph"/>
              <w:numPr>
                <w:ilvl w:val="0"/>
                <w:numId w:val="14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آشنایی با قوانین ومقررات طرح طبقه بندی مشاغل</w:t>
            </w:r>
          </w:p>
          <w:p w:rsidR="000B7570" w:rsidRPr="009450E8" w:rsidRDefault="000B7570" w:rsidP="00E74255">
            <w:pPr>
              <w:pStyle w:val="ListParagraph"/>
              <w:numPr>
                <w:ilvl w:val="0"/>
                <w:numId w:val="14"/>
              </w:numPr>
              <w:spacing w:line="280" w:lineRule="auto"/>
              <w:rPr>
                <w:noProof/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</w:rPr>
              <w:t xml:space="preserve">آشنایی با </w:t>
            </w:r>
            <w:r w:rsidR="008F7C6C">
              <w:rPr>
                <w:rFonts w:hint="cs"/>
                <w:noProof/>
                <w:szCs w:val="24"/>
                <w:rtl/>
              </w:rPr>
              <w:t xml:space="preserve">قانون </w:t>
            </w:r>
            <w:r>
              <w:rPr>
                <w:rFonts w:hint="cs"/>
                <w:noProof/>
                <w:szCs w:val="24"/>
                <w:rtl/>
              </w:rPr>
              <w:t>ومقررات دیوان عدالت اداری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70" w:rsidRPr="00521D78" w:rsidRDefault="000B7570" w:rsidP="00E94E9B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20</w:t>
            </w:r>
          </w:p>
          <w:p w:rsidR="000B7570" w:rsidRPr="00521D78" w:rsidRDefault="000B7570" w:rsidP="00E94E9B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10</w:t>
            </w:r>
          </w:p>
          <w:p w:rsidR="000B7570" w:rsidRPr="00521D78" w:rsidRDefault="000B7570" w:rsidP="00E94E9B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10</w:t>
            </w:r>
          </w:p>
        </w:tc>
      </w:tr>
      <w:tr w:rsidR="000B7570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70" w:rsidRPr="00440158" w:rsidRDefault="000B7570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17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70" w:rsidRPr="00440158" w:rsidRDefault="000B7570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قزوين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70" w:rsidRDefault="000B7570" w:rsidP="004176D3">
            <w:pPr>
              <w:pStyle w:val="ListParagraph"/>
              <w:numPr>
                <w:ilvl w:val="0"/>
                <w:numId w:val="27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ارزشیابی کارکنان و طبقه بندی مشاغل</w:t>
            </w:r>
          </w:p>
          <w:p w:rsidR="000B7570" w:rsidRPr="00744C66" w:rsidRDefault="000B7570" w:rsidP="004176D3">
            <w:pPr>
              <w:pStyle w:val="ListParagraph"/>
              <w:numPr>
                <w:ilvl w:val="0"/>
                <w:numId w:val="27"/>
              </w:numPr>
              <w:spacing w:line="280" w:lineRule="auto"/>
              <w:rPr>
                <w:b/>
                <w:bCs/>
                <w:noProof/>
                <w:szCs w:val="24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اعضاي مراجع حل اختلاف (موضوع دستور العمل شماره 39 معاون روابط كار)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70" w:rsidRDefault="000B7570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40</w:t>
            </w:r>
          </w:p>
          <w:p w:rsidR="000B7570" w:rsidRPr="00744C66" w:rsidRDefault="000B7570" w:rsidP="00521D78">
            <w:pPr>
              <w:spacing w:line="280" w:lineRule="auto"/>
              <w:jc w:val="center"/>
              <w:rPr>
                <w:b/>
                <w:bCs/>
                <w:noProof/>
                <w:szCs w:val="22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2"/>
                <w:rtl/>
              </w:rPr>
              <w:t>48</w:t>
            </w:r>
          </w:p>
        </w:tc>
      </w:tr>
      <w:tr w:rsidR="000B7570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70" w:rsidRPr="00440158" w:rsidRDefault="000B7570" w:rsidP="00D01241">
            <w:pPr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18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70" w:rsidRPr="00440158" w:rsidRDefault="000B7570" w:rsidP="00712E92">
            <w:pPr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قم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70" w:rsidRDefault="000B7570" w:rsidP="00B55280">
            <w:pPr>
              <w:pStyle w:val="ListParagraph"/>
              <w:numPr>
                <w:ilvl w:val="0"/>
                <w:numId w:val="13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مهارت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های حل مساله</w:t>
            </w:r>
          </w:p>
          <w:p w:rsidR="000B7570" w:rsidRDefault="000B7570" w:rsidP="00B55280">
            <w:pPr>
              <w:pStyle w:val="ListParagraph"/>
              <w:numPr>
                <w:ilvl w:val="0"/>
                <w:numId w:val="13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همکاری گروهی و کارتیمی</w:t>
            </w:r>
          </w:p>
          <w:p w:rsidR="000B7570" w:rsidRDefault="000B7570" w:rsidP="00C00DC5">
            <w:pPr>
              <w:pStyle w:val="ListParagraph"/>
              <w:numPr>
                <w:ilvl w:val="0"/>
                <w:numId w:val="13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نگرش سیستمی</w:t>
            </w:r>
          </w:p>
          <w:p w:rsidR="000B7570" w:rsidRPr="00C00DC5" w:rsidRDefault="000B7570" w:rsidP="00B55280">
            <w:pPr>
              <w:pStyle w:val="ListParagraph"/>
              <w:numPr>
                <w:ilvl w:val="0"/>
                <w:numId w:val="13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آراستگی محیط کار(</w:t>
            </w:r>
            <w:r>
              <w:rPr>
                <w:noProof/>
                <w:szCs w:val="24"/>
              </w:rPr>
              <w:t>5</w:t>
            </w:r>
            <w:r>
              <w:rPr>
                <w:noProof/>
                <w:szCs w:val="24"/>
                <w:vertAlign w:val="subscript"/>
              </w:rPr>
              <w:t>s</w:t>
            </w:r>
            <w:r>
              <w:rPr>
                <w:rFonts w:hint="cs"/>
                <w:noProof/>
                <w:szCs w:val="24"/>
                <w:rtl/>
              </w:rPr>
              <w:t>)</w:t>
            </w:r>
            <w:r>
              <w:rPr>
                <w:rFonts w:hint="cs"/>
                <w:noProof/>
                <w:szCs w:val="24"/>
                <w:vertAlign w:val="subscript"/>
                <w:rtl/>
              </w:rPr>
              <w:t xml:space="preserve">      </w:t>
            </w:r>
          </w:p>
          <w:p w:rsidR="000B7570" w:rsidRDefault="000B7570" w:rsidP="00B55280">
            <w:pPr>
              <w:pStyle w:val="ListParagraph"/>
              <w:numPr>
                <w:ilvl w:val="0"/>
                <w:numId w:val="13"/>
              </w:numPr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خلاقیت و نوآوری</w:t>
            </w:r>
          </w:p>
          <w:p w:rsidR="000B7570" w:rsidRPr="00744C66" w:rsidRDefault="000B7570" w:rsidP="00B55280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Cs w:val="24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اعضاي مراجع حل اختلاف (موضوع دستور العمل شماره 39 معاون روابط كار</w:t>
            </w:r>
            <w:r w:rsidRPr="00744C66">
              <w:rPr>
                <w:rFonts w:hint="cs"/>
                <w:b/>
                <w:bCs/>
                <w:noProof/>
                <w:szCs w:val="24"/>
                <w:rtl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70" w:rsidRPr="00521D78" w:rsidRDefault="000B7570" w:rsidP="00521D78">
            <w:pPr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0B7570" w:rsidRPr="00521D78" w:rsidRDefault="000B7570" w:rsidP="00A7222E">
            <w:pPr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1</w:t>
            </w:r>
            <w:r>
              <w:rPr>
                <w:rFonts w:hint="cs"/>
                <w:noProof/>
                <w:sz w:val="22"/>
                <w:szCs w:val="22"/>
                <w:rtl/>
              </w:rPr>
              <w:t>0</w:t>
            </w:r>
          </w:p>
          <w:p w:rsidR="000B7570" w:rsidRPr="00521D78" w:rsidRDefault="000B7570" w:rsidP="00521D78">
            <w:pPr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0B7570" w:rsidRPr="00521D78" w:rsidRDefault="000B7570" w:rsidP="00521D78">
            <w:pPr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0B7570" w:rsidRPr="00521D78" w:rsidRDefault="000B7570" w:rsidP="00521D78">
            <w:pPr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6</w:t>
            </w:r>
          </w:p>
          <w:p w:rsidR="000B7570" w:rsidRPr="00744C66" w:rsidRDefault="000B7570" w:rsidP="00521D78">
            <w:pPr>
              <w:jc w:val="center"/>
              <w:rPr>
                <w:b/>
                <w:bCs/>
                <w:noProof/>
                <w:szCs w:val="22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2"/>
                <w:rtl/>
              </w:rPr>
              <w:t>48</w:t>
            </w:r>
          </w:p>
        </w:tc>
      </w:tr>
      <w:tr w:rsidR="00255F65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D01241">
            <w:pPr>
              <w:rPr>
                <w:noProof/>
                <w:szCs w:val="24"/>
                <w:rtl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E94E9B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لرستان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Default="00255F65" w:rsidP="00E94E9B">
            <w:pPr>
              <w:pStyle w:val="ListParagraph"/>
              <w:numPr>
                <w:ilvl w:val="0"/>
                <w:numId w:val="19"/>
              </w:numPr>
              <w:spacing w:line="280" w:lineRule="auto"/>
              <w:rPr>
                <w:noProof/>
                <w:szCs w:val="24"/>
                <w:lang w:bidi="fa-IR"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آشنایی باتوسعه فعالیتهای پشتیبانی و شبکه</w:t>
            </w:r>
            <w:r>
              <w:rPr>
                <w:noProof/>
                <w:szCs w:val="24"/>
                <w:rtl/>
                <w:lang w:bidi="fa-IR"/>
              </w:rPr>
              <w:softHyphen/>
            </w:r>
            <w:r>
              <w:rPr>
                <w:rFonts w:hint="cs"/>
                <w:noProof/>
                <w:szCs w:val="24"/>
                <w:rtl/>
                <w:lang w:bidi="fa-IR"/>
              </w:rPr>
              <w:t>ای درکسب وکارهای خردفرهنگی</w:t>
            </w:r>
          </w:p>
          <w:p w:rsidR="00255F65" w:rsidRDefault="00255F65" w:rsidP="00E94E9B">
            <w:pPr>
              <w:pStyle w:val="ListParagraph"/>
              <w:numPr>
                <w:ilvl w:val="0"/>
                <w:numId w:val="19"/>
              </w:numPr>
              <w:spacing w:line="280" w:lineRule="auto"/>
              <w:rPr>
                <w:noProof/>
                <w:szCs w:val="24"/>
                <w:lang w:bidi="fa-IR"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آشنایی با مدل</w:t>
            </w:r>
            <w:r>
              <w:rPr>
                <w:noProof/>
                <w:szCs w:val="24"/>
                <w:rtl/>
                <w:lang w:bidi="fa-IR"/>
              </w:rPr>
              <w:softHyphen/>
            </w:r>
            <w:r>
              <w:rPr>
                <w:rFonts w:hint="cs"/>
                <w:noProof/>
                <w:szCs w:val="24"/>
                <w:rtl/>
                <w:lang w:bidi="fa-IR"/>
              </w:rPr>
              <w:t>های خدمات اجتماعی و رفاهی</w:t>
            </w:r>
          </w:p>
          <w:p w:rsidR="00255F65" w:rsidRDefault="00255F65" w:rsidP="00E94E9B">
            <w:pPr>
              <w:pStyle w:val="ListParagraph"/>
              <w:numPr>
                <w:ilvl w:val="0"/>
                <w:numId w:val="19"/>
              </w:numPr>
              <w:spacing w:line="280" w:lineRule="auto"/>
              <w:rPr>
                <w:noProof/>
                <w:szCs w:val="24"/>
                <w:lang w:bidi="fa-IR"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شيوه هاي نوين كاريابي در بازار كار رقابتي</w:t>
            </w:r>
          </w:p>
          <w:p w:rsidR="00255F65" w:rsidRPr="00DC48D5" w:rsidRDefault="00255F65" w:rsidP="00E94E9B">
            <w:pPr>
              <w:pStyle w:val="ListParagraph"/>
              <w:numPr>
                <w:ilvl w:val="0"/>
                <w:numId w:val="19"/>
              </w:numPr>
              <w:spacing w:line="280" w:lineRule="auto"/>
              <w:rPr>
                <w:noProof/>
                <w:spacing w:val="-8"/>
                <w:szCs w:val="24"/>
                <w:lang w:bidi="fa-IR"/>
              </w:rPr>
            </w:pPr>
            <w:r w:rsidRPr="00DC48D5">
              <w:rPr>
                <w:rFonts w:hint="cs"/>
                <w:noProof/>
                <w:spacing w:val="-8"/>
                <w:szCs w:val="24"/>
                <w:rtl/>
                <w:lang w:bidi="fa-IR"/>
              </w:rPr>
              <w:t>آسيب شناسي تشكلات كارگري و كار فرمايي با تاكيد بر جايگاه حقوق و قانون آنها و موازين بين المللي</w:t>
            </w:r>
          </w:p>
          <w:p w:rsidR="00255F65" w:rsidRPr="00744C66" w:rsidRDefault="00255F65" w:rsidP="00E94E9B">
            <w:pPr>
              <w:pStyle w:val="ListParagraph"/>
              <w:numPr>
                <w:ilvl w:val="0"/>
                <w:numId w:val="19"/>
              </w:numPr>
              <w:spacing w:line="280" w:lineRule="auto"/>
              <w:rPr>
                <w:b/>
                <w:bCs/>
                <w:noProof/>
                <w:szCs w:val="24"/>
                <w:rtl/>
                <w:lang w:bidi="fa-IR"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اعضاي مراجع حل اختلاف (موضوع دستور العمل شماره 39 معاون روابط كار)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521D78" w:rsidRDefault="00255F65" w:rsidP="00E94E9B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 xml:space="preserve">16 </w:t>
            </w:r>
          </w:p>
          <w:p w:rsidR="00255F65" w:rsidRPr="00521D78" w:rsidRDefault="00255F65" w:rsidP="00E94E9B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255F65" w:rsidRDefault="00255F65" w:rsidP="00E94E9B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8</w:t>
            </w:r>
            <w:r w:rsidRPr="00521D78">
              <w:rPr>
                <w:rFonts w:hint="cs"/>
                <w:noProof/>
                <w:sz w:val="22"/>
                <w:szCs w:val="22"/>
                <w:rtl/>
              </w:rPr>
              <w:t xml:space="preserve"> </w:t>
            </w:r>
          </w:p>
          <w:p w:rsidR="00255F65" w:rsidRDefault="00255F65" w:rsidP="00E94E9B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8</w:t>
            </w:r>
          </w:p>
          <w:p w:rsidR="00255F65" w:rsidRPr="00744C66" w:rsidRDefault="00255F65" w:rsidP="00E94E9B">
            <w:pPr>
              <w:spacing w:line="280" w:lineRule="auto"/>
              <w:jc w:val="center"/>
              <w:rPr>
                <w:b/>
                <w:bCs/>
                <w:noProof/>
                <w:szCs w:val="22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2"/>
                <w:rtl/>
              </w:rPr>
              <w:t>48</w:t>
            </w:r>
          </w:p>
        </w:tc>
      </w:tr>
      <w:tr w:rsidR="00255F65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20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كرمانشاه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A7222E" w:rsidRDefault="00255F65" w:rsidP="0093422A">
            <w:pPr>
              <w:pStyle w:val="ListParagraph"/>
              <w:numPr>
                <w:ilvl w:val="0"/>
                <w:numId w:val="29"/>
              </w:numPr>
              <w:spacing w:line="280" w:lineRule="auto"/>
              <w:rPr>
                <w:noProof/>
                <w:szCs w:val="24"/>
                <w:rtl/>
              </w:rPr>
            </w:pPr>
            <w:r w:rsidRPr="0093422A">
              <w:rPr>
                <w:rFonts w:hint="cs"/>
                <w:noProof/>
                <w:szCs w:val="24"/>
                <w:rtl/>
              </w:rPr>
              <w:t>طبقه بندی مشاغل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521D78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40</w:t>
            </w:r>
          </w:p>
        </w:tc>
      </w:tr>
      <w:tr w:rsidR="00255F65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21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كرمان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Default="00255F65" w:rsidP="00BE6FA0">
            <w:pPr>
              <w:pStyle w:val="ListParagraph"/>
              <w:numPr>
                <w:ilvl w:val="0"/>
                <w:numId w:val="30"/>
              </w:numPr>
              <w:spacing w:line="280" w:lineRule="auto"/>
              <w:rPr>
                <w:noProof/>
                <w:szCs w:val="24"/>
                <w:lang w:bidi="fa-IR"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سسیتم تحلیل اطلاعات بازار کار</w:t>
            </w:r>
          </w:p>
          <w:p w:rsidR="00255F65" w:rsidRDefault="00255F65" w:rsidP="00BE6FA0">
            <w:pPr>
              <w:pStyle w:val="ListParagraph"/>
              <w:numPr>
                <w:ilvl w:val="0"/>
                <w:numId w:val="30"/>
              </w:numPr>
              <w:spacing w:line="280" w:lineRule="auto"/>
              <w:rPr>
                <w:noProof/>
                <w:szCs w:val="24"/>
                <w:lang w:bidi="fa-IR"/>
              </w:rPr>
            </w:pPr>
            <w:r>
              <w:rPr>
                <w:rFonts w:hint="cs"/>
                <w:noProof/>
                <w:szCs w:val="24"/>
                <w:rtl/>
              </w:rPr>
              <w:t>آشنایی با توسعه فعالیتهای پشتیبانی و شبکه ای در کسب وکارهای خرد خانگی</w:t>
            </w:r>
          </w:p>
          <w:p w:rsidR="00255F65" w:rsidRPr="00BE6FA0" w:rsidRDefault="00255F65" w:rsidP="00BE6FA0">
            <w:pPr>
              <w:pStyle w:val="ListParagraph"/>
              <w:numPr>
                <w:ilvl w:val="0"/>
                <w:numId w:val="30"/>
              </w:numPr>
              <w:spacing w:line="280" w:lineRule="auto"/>
              <w:rPr>
                <w:noProof/>
                <w:szCs w:val="24"/>
                <w:rtl/>
                <w:lang w:bidi="fa-IR"/>
              </w:rPr>
            </w:pPr>
            <w:r>
              <w:rPr>
                <w:rFonts w:hint="cs"/>
                <w:noProof/>
                <w:szCs w:val="24"/>
                <w:rtl/>
              </w:rPr>
              <w:t>آشنایی با نحوه طرح طبقه بندی مشاغل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255F65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255F65" w:rsidRPr="00521D78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8</w:t>
            </w:r>
          </w:p>
        </w:tc>
      </w:tr>
      <w:tr w:rsidR="00255F65" w:rsidRPr="004A5CA6" w:rsidTr="00BD294E">
        <w:trPr>
          <w:trHeight w:val="823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22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كردستان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Default="00255F65" w:rsidP="002E1676">
            <w:pPr>
              <w:pStyle w:val="ListParagraph"/>
              <w:numPr>
                <w:ilvl w:val="0"/>
                <w:numId w:val="15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نظام جبران خدمت</w:t>
            </w:r>
          </w:p>
          <w:p w:rsidR="00255F65" w:rsidRDefault="00255F65" w:rsidP="009450E8">
            <w:pPr>
              <w:pStyle w:val="ListParagraph"/>
              <w:numPr>
                <w:ilvl w:val="0"/>
                <w:numId w:val="15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آشنایی با دیوان عدالت اداری</w:t>
            </w:r>
          </w:p>
          <w:p w:rsidR="00255F65" w:rsidRDefault="00255F65" w:rsidP="009450E8">
            <w:pPr>
              <w:pStyle w:val="ListParagraph"/>
              <w:numPr>
                <w:ilvl w:val="0"/>
                <w:numId w:val="15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  <w:lang w:bidi="fa-IR"/>
              </w:rPr>
              <w:t>ضوابط قراردادهای پاداش افزایش تولید</w:t>
            </w:r>
          </w:p>
          <w:p w:rsidR="00255F65" w:rsidRPr="00744C66" w:rsidRDefault="00255F65" w:rsidP="002E1676">
            <w:pPr>
              <w:pStyle w:val="ListParagraph"/>
              <w:numPr>
                <w:ilvl w:val="0"/>
                <w:numId w:val="15"/>
              </w:numPr>
              <w:spacing w:line="280" w:lineRule="auto"/>
              <w:rPr>
                <w:b/>
                <w:bCs/>
                <w:noProof/>
                <w:szCs w:val="24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اعضاي مراجع حل اختلاف (موضوع دستور العمل شماره 39 معاون روابط كار</w:t>
            </w:r>
            <w:r w:rsidRPr="00744C66">
              <w:rPr>
                <w:rFonts w:hint="cs"/>
                <w:b/>
                <w:bCs/>
                <w:noProof/>
                <w:szCs w:val="24"/>
                <w:rtl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Default="00255F65" w:rsidP="00EF2E81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255F65" w:rsidRDefault="00255F65" w:rsidP="00EF2E81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255F65" w:rsidRDefault="00255F65" w:rsidP="00EF2E81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255F65" w:rsidRPr="00744C66" w:rsidRDefault="00255F65" w:rsidP="00AC1D24">
            <w:pPr>
              <w:spacing w:line="280" w:lineRule="auto"/>
              <w:jc w:val="center"/>
              <w:rPr>
                <w:b/>
                <w:bCs/>
                <w:noProof/>
                <w:szCs w:val="22"/>
                <w:rtl/>
              </w:rPr>
            </w:pPr>
            <w:r w:rsidRPr="00744C66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48</w:t>
            </w:r>
          </w:p>
        </w:tc>
      </w:tr>
      <w:tr w:rsidR="00255F65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23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AA5E95" w:rsidRDefault="00255F65" w:rsidP="00712E92">
            <w:pPr>
              <w:spacing w:line="280" w:lineRule="auto"/>
              <w:jc w:val="center"/>
              <w:rPr>
                <w:szCs w:val="24"/>
              </w:rPr>
            </w:pPr>
            <w:r w:rsidRPr="00AA5E95">
              <w:rPr>
                <w:rFonts w:hint="cs"/>
                <w:noProof/>
                <w:szCs w:val="24"/>
                <w:rtl/>
              </w:rPr>
              <w:t xml:space="preserve">كهگيلويه و </w:t>
            </w:r>
            <w:r w:rsidRPr="008F7C6C">
              <w:rPr>
                <w:rFonts w:hint="cs"/>
                <w:noProof/>
                <w:szCs w:val="24"/>
                <w:rtl/>
              </w:rPr>
              <w:t>بويراحمد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Default="00255F65" w:rsidP="002E1676">
            <w:pPr>
              <w:pStyle w:val="ListParagraph"/>
              <w:numPr>
                <w:ilvl w:val="0"/>
                <w:numId w:val="16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تعریف و تبیین بیکاری ارادی از غیرارادی و مصادیق آماده به کار بودن</w:t>
            </w:r>
          </w:p>
          <w:p w:rsidR="00255F65" w:rsidRDefault="00255F65" w:rsidP="00DC48D5">
            <w:pPr>
              <w:pStyle w:val="ListParagraph"/>
              <w:numPr>
                <w:ilvl w:val="0"/>
                <w:numId w:val="16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آشنایی با توسعه فعالیتهای پشتیبانی و شبکه ای در کسب وکارهای خرد خانگی</w:t>
            </w:r>
          </w:p>
          <w:p w:rsidR="00255F65" w:rsidRDefault="00255F65" w:rsidP="00773C00">
            <w:pPr>
              <w:pStyle w:val="ListParagraph"/>
              <w:numPr>
                <w:ilvl w:val="0"/>
                <w:numId w:val="16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تبیین و تشریح فرهنگ و تاثیر آن بر حقوق کار</w:t>
            </w:r>
          </w:p>
          <w:p w:rsidR="00255F65" w:rsidRDefault="00255F65" w:rsidP="00773C00">
            <w:pPr>
              <w:pStyle w:val="ListParagraph"/>
              <w:numPr>
                <w:ilvl w:val="0"/>
                <w:numId w:val="16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حقوق شهروندی</w:t>
            </w:r>
          </w:p>
          <w:p w:rsidR="00255F65" w:rsidRPr="00744C66" w:rsidRDefault="00255F65" w:rsidP="00DC48D5">
            <w:pPr>
              <w:pStyle w:val="ListParagraph"/>
              <w:numPr>
                <w:ilvl w:val="0"/>
                <w:numId w:val="16"/>
              </w:numPr>
              <w:spacing w:line="280" w:lineRule="auto"/>
              <w:rPr>
                <w:b/>
                <w:bCs/>
                <w:noProof/>
                <w:szCs w:val="24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اعضاي مراجع حل اختلاف (موضوع دستور العمل شماره 39 معاون روابط كار</w:t>
            </w:r>
            <w:r w:rsidRPr="00744C66">
              <w:rPr>
                <w:rFonts w:hint="cs"/>
                <w:b/>
                <w:bCs/>
                <w:noProof/>
                <w:szCs w:val="24"/>
                <w:rtl/>
              </w:rPr>
              <w:t>)</w:t>
            </w: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Default="00255F65" w:rsidP="00DC48D5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255F65" w:rsidRDefault="00255F65" w:rsidP="00DC48D5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255F65" w:rsidRDefault="00255F65" w:rsidP="00DC48D5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4</w:t>
            </w:r>
          </w:p>
          <w:p w:rsidR="00255F65" w:rsidRDefault="00255F65" w:rsidP="00DC48D5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6</w:t>
            </w:r>
          </w:p>
          <w:p w:rsidR="00255F65" w:rsidRPr="00744C66" w:rsidRDefault="00255F65" w:rsidP="00DC48D5">
            <w:pPr>
              <w:spacing w:line="280" w:lineRule="auto"/>
              <w:jc w:val="center"/>
              <w:rPr>
                <w:b/>
                <w:bCs/>
                <w:noProof/>
                <w:szCs w:val="22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2"/>
                <w:rtl/>
              </w:rPr>
              <w:t>48</w:t>
            </w:r>
          </w:p>
        </w:tc>
      </w:tr>
      <w:tr w:rsidR="00255F65" w:rsidRPr="004A5CA6" w:rsidTr="00E666EC">
        <w:trPr>
          <w:trHeight w:val="1925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24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گيلان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Default="00255F65" w:rsidP="00AC0150">
            <w:pPr>
              <w:pStyle w:val="ListParagraph"/>
              <w:numPr>
                <w:ilvl w:val="0"/>
                <w:numId w:val="17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آرای وحدت رویه دیوان عدالت اداری</w:t>
            </w:r>
          </w:p>
          <w:p w:rsidR="00255F65" w:rsidRDefault="00255F65" w:rsidP="00AC0150">
            <w:pPr>
              <w:pStyle w:val="ListParagraph"/>
              <w:numPr>
                <w:ilvl w:val="0"/>
                <w:numId w:val="17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آشنایی با قوانین مدیریتی برنامه ششم توسعه بامحوریت اموراجتماعی،ورزشی و فرهنگی</w:t>
            </w:r>
          </w:p>
          <w:p w:rsidR="00255F65" w:rsidRDefault="00255F65" w:rsidP="00AC0150">
            <w:pPr>
              <w:pStyle w:val="ListParagraph"/>
              <w:numPr>
                <w:ilvl w:val="0"/>
                <w:numId w:val="17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شناسایی و استفاده از ظرفیت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 xml:space="preserve">های ذهنی </w:t>
            </w:r>
          </w:p>
          <w:p w:rsidR="00255F65" w:rsidRPr="00744C66" w:rsidRDefault="00255F65" w:rsidP="00AC0150">
            <w:pPr>
              <w:pStyle w:val="ListParagraph"/>
              <w:numPr>
                <w:ilvl w:val="0"/>
                <w:numId w:val="17"/>
              </w:numPr>
              <w:spacing w:line="280" w:lineRule="auto"/>
              <w:rPr>
                <w:b/>
                <w:bCs/>
                <w:noProof/>
                <w:szCs w:val="24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اعضاي مراجع حل اختلاف (موضوع دستور العمل شماره 39 معاون روابط كار</w:t>
            </w:r>
            <w:r w:rsidRPr="00744C66">
              <w:rPr>
                <w:rFonts w:hint="cs"/>
                <w:b/>
                <w:bCs/>
                <w:noProof/>
                <w:szCs w:val="24"/>
                <w:rtl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521D78" w:rsidRDefault="00255F65" w:rsidP="00E666EC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255F65" w:rsidRPr="00521D78" w:rsidRDefault="00255F65" w:rsidP="00E666EC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255F65" w:rsidRDefault="00255F65" w:rsidP="00E666EC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24</w:t>
            </w:r>
          </w:p>
          <w:p w:rsidR="00255F65" w:rsidRPr="00744C66" w:rsidRDefault="00255F65" w:rsidP="00E666EC">
            <w:pPr>
              <w:spacing w:line="280" w:lineRule="auto"/>
              <w:jc w:val="center"/>
              <w:rPr>
                <w:b/>
                <w:bCs/>
                <w:noProof/>
                <w:szCs w:val="22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2"/>
                <w:rtl/>
              </w:rPr>
              <w:t>48</w:t>
            </w:r>
          </w:p>
        </w:tc>
      </w:tr>
      <w:tr w:rsidR="00255F65" w:rsidRPr="004A5CA6" w:rsidTr="00E666EC">
        <w:trPr>
          <w:trHeight w:val="913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Default="00255F65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25</w:t>
            </w:r>
          </w:p>
          <w:p w:rsidR="00E666EC" w:rsidRPr="00440158" w:rsidRDefault="00E666EC" w:rsidP="00D01241">
            <w:pPr>
              <w:spacing w:line="280" w:lineRule="auto"/>
              <w:rPr>
                <w:noProof/>
                <w:szCs w:val="24"/>
                <w:rtl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گلستان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5" w:rsidRDefault="00255F65" w:rsidP="00E74255">
            <w:pPr>
              <w:pStyle w:val="ListParagraph"/>
              <w:numPr>
                <w:ilvl w:val="0"/>
                <w:numId w:val="18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آرای وحدت رویه دیوان عدالت اداری</w:t>
            </w:r>
          </w:p>
          <w:p w:rsidR="00DD1B34" w:rsidRDefault="00E74255" w:rsidP="00E666EC">
            <w:pPr>
              <w:pStyle w:val="ListParagraph"/>
              <w:numPr>
                <w:ilvl w:val="0"/>
                <w:numId w:val="18"/>
              </w:numPr>
              <w:spacing w:line="280" w:lineRule="auto"/>
              <w:rPr>
                <w:noProof/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</w:rPr>
              <w:t>شناسایی و استفاده ازظرفیت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های ذهنی</w:t>
            </w:r>
            <w:r w:rsidR="00E666EC">
              <w:rPr>
                <w:rFonts w:hint="cs"/>
                <w:noProof/>
                <w:szCs w:val="24"/>
                <w:rtl/>
              </w:rPr>
              <w:t xml:space="preserve">   </w:t>
            </w:r>
          </w:p>
          <w:p w:rsidR="00E666EC" w:rsidRPr="00DD1B34" w:rsidRDefault="00E666EC" w:rsidP="00DD1B34">
            <w:pPr>
              <w:ind w:firstLine="720"/>
              <w:rPr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521D78" w:rsidRDefault="00255F65" w:rsidP="00E666EC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255F65" w:rsidRPr="00521D78" w:rsidRDefault="00DD1B34" w:rsidP="00E666EC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24</w:t>
            </w:r>
          </w:p>
          <w:p w:rsidR="00255F65" w:rsidRPr="00521D78" w:rsidRDefault="00255F65" w:rsidP="00E666EC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</w:p>
        </w:tc>
      </w:tr>
      <w:tr w:rsidR="00255F65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lastRenderedPageBreak/>
              <w:t>27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مركزي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Default="00255F65" w:rsidP="004176D3">
            <w:pPr>
              <w:pStyle w:val="ListParagraph"/>
              <w:numPr>
                <w:ilvl w:val="0"/>
                <w:numId w:val="28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سیستم تحلیل اطلاعات بازارکار</w:t>
            </w:r>
          </w:p>
          <w:p w:rsidR="00255F65" w:rsidRDefault="00255F65" w:rsidP="004176D3">
            <w:pPr>
              <w:pStyle w:val="ListParagraph"/>
              <w:numPr>
                <w:ilvl w:val="0"/>
                <w:numId w:val="28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آشنایی با توسعه فعالیت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های پشتیبانی و شبکه ای در کسب و کارهای خرد خانگی</w:t>
            </w:r>
          </w:p>
          <w:p w:rsidR="00255F65" w:rsidRDefault="00255F65" w:rsidP="004176D3">
            <w:pPr>
              <w:pStyle w:val="ListParagraph"/>
              <w:numPr>
                <w:ilvl w:val="0"/>
                <w:numId w:val="28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آشنایی با نحوه طبقه بندی مشاغل در کشورهای مختلف</w:t>
            </w:r>
          </w:p>
          <w:p w:rsidR="00255F65" w:rsidRPr="00744C66" w:rsidRDefault="00255F65" w:rsidP="004176D3">
            <w:pPr>
              <w:pStyle w:val="ListParagraph"/>
              <w:numPr>
                <w:ilvl w:val="0"/>
                <w:numId w:val="28"/>
              </w:numPr>
              <w:spacing w:line="280" w:lineRule="auto"/>
              <w:rPr>
                <w:b/>
                <w:bCs/>
                <w:noProof/>
                <w:szCs w:val="24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اعضاي مراجع حل اختلاف (موضوع دستور العمل شماره 39 معاون روابط كار</w:t>
            </w:r>
            <w:r w:rsidRPr="00744C66">
              <w:rPr>
                <w:rFonts w:hint="cs"/>
                <w:b/>
                <w:bCs/>
                <w:noProof/>
                <w:szCs w:val="24"/>
                <w:rtl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255F65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16</w:t>
            </w:r>
          </w:p>
          <w:p w:rsidR="00255F65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Cs w:val="22"/>
                <w:rtl/>
              </w:rPr>
              <w:t>8</w:t>
            </w:r>
          </w:p>
          <w:p w:rsidR="00255F65" w:rsidRPr="00744C66" w:rsidRDefault="00255F65" w:rsidP="00521D78">
            <w:pPr>
              <w:spacing w:line="280" w:lineRule="auto"/>
              <w:jc w:val="center"/>
              <w:rPr>
                <w:b/>
                <w:bCs/>
                <w:noProof/>
                <w:szCs w:val="22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2"/>
                <w:rtl/>
              </w:rPr>
              <w:t>48</w:t>
            </w:r>
          </w:p>
        </w:tc>
      </w:tr>
      <w:tr w:rsidR="00255F65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مازندران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DC48D5" w:rsidRDefault="00255F65" w:rsidP="002C7CAF">
            <w:pPr>
              <w:pStyle w:val="ListParagraph"/>
              <w:numPr>
                <w:ilvl w:val="0"/>
                <w:numId w:val="20"/>
              </w:numPr>
              <w:spacing w:line="280" w:lineRule="auto"/>
              <w:rPr>
                <w:noProof/>
                <w:spacing w:val="-6"/>
                <w:szCs w:val="24"/>
              </w:rPr>
            </w:pPr>
            <w:r w:rsidRPr="00DC48D5">
              <w:rPr>
                <w:rFonts w:hint="cs"/>
                <w:noProof/>
                <w:spacing w:val="-6"/>
                <w:szCs w:val="24"/>
                <w:rtl/>
              </w:rPr>
              <w:t xml:space="preserve">آشنایی باقوانین و مقررات خدمات کشوری </w:t>
            </w:r>
          </w:p>
          <w:p w:rsidR="00255F65" w:rsidRDefault="00255F65" w:rsidP="004F3D77">
            <w:pPr>
              <w:pStyle w:val="ListParagraph"/>
              <w:numPr>
                <w:ilvl w:val="0"/>
                <w:numId w:val="20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آسیب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 xml:space="preserve">های اجتماعی </w:t>
            </w:r>
          </w:p>
          <w:p w:rsidR="00255F65" w:rsidRDefault="00255F65" w:rsidP="004F3D77">
            <w:pPr>
              <w:pStyle w:val="ListParagraph"/>
              <w:numPr>
                <w:ilvl w:val="0"/>
                <w:numId w:val="20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آشنایی با مقررات کار</w:t>
            </w:r>
          </w:p>
          <w:p w:rsidR="00255F65" w:rsidRDefault="00255F65" w:rsidP="004F3D77">
            <w:pPr>
              <w:pStyle w:val="ListParagraph"/>
              <w:numPr>
                <w:ilvl w:val="0"/>
                <w:numId w:val="20"/>
              </w:numPr>
              <w:spacing w:line="280" w:lineRule="auto"/>
              <w:rPr>
                <w:noProof/>
                <w:spacing w:val="-16"/>
                <w:szCs w:val="24"/>
              </w:rPr>
            </w:pPr>
            <w:r w:rsidRPr="00DC48D5">
              <w:rPr>
                <w:rFonts w:hint="cs"/>
                <w:noProof/>
                <w:spacing w:val="-16"/>
                <w:szCs w:val="24"/>
                <w:rtl/>
              </w:rPr>
              <w:t>آشنایی با کسب</w:t>
            </w:r>
            <w:r w:rsidRPr="00DC48D5">
              <w:rPr>
                <w:noProof/>
                <w:spacing w:val="-16"/>
                <w:szCs w:val="24"/>
                <w:rtl/>
              </w:rPr>
              <w:softHyphen/>
            </w:r>
            <w:r w:rsidRPr="00DC48D5">
              <w:rPr>
                <w:rFonts w:hint="cs"/>
                <w:noProof/>
                <w:spacing w:val="-16"/>
                <w:szCs w:val="24"/>
                <w:rtl/>
              </w:rPr>
              <w:t>وکارهای کوچک</w:t>
            </w:r>
            <w:r>
              <w:rPr>
                <w:rFonts w:hint="cs"/>
                <w:noProof/>
                <w:spacing w:val="-16"/>
                <w:szCs w:val="24"/>
                <w:rtl/>
              </w:rPr>
              <w:t xml:space="preserve"> </w:t>
            </w:r>
            <w:r w:rsidRPr="00DC48D5">
              <w:rPr>
                <w:rFonts w:hint="cs"/>
                <w:noProof/>
                <w:spacing w:val="-16"/>
                <w:szCs w:val="24"/>
                <w:rtl/>
              </w:rPr>
              <w:t>(نوشتن طرح</w:t>
            </w:r>
            <w:r w:rsidRPr="00DC48D5">
              <w:rPr>
                <w:noProof/>
                <w:spacing w:val="-16"/>
                <w:szCs w:val="24"/>
                <w:rtl/>
              </w:rPr>
              <w:softHyphen/>
            </w:r>
            <w:r w:rsidRPr="00DC48D5">
              <w:rPr>
                <w:rFonts w:hint="cs"/>
                <w:noProof/>
                <w:spacing w:val="-16"/>
                <w:szCs w:val="24"/>
                <w:rtl/>
              </w:rPr>
              <w:t>کسب</w:t>
            </w:r>
            <w:r>
              <w:rPr>
                <w:rFonts w:hint="cs"/>
                <w:noProof/>
                <w:spacing w:val="-16"/>
                <w:szCs w:val="24"/>
                <w:rtl/>
              </w:rPr>
              <w:t xml:space="preserve"> </w:t>
            </w:r>
            <w:r w:rsidRPr="00DC48D5">
              <w:rPr>
                <w:noProof/>
                <w:spacing w:val="-16"/>
                <w:szCs w:val="24"/>
                <w:rtl/>
              </w:rPr>
              <w:softHyphen/>
            </w:r>
            <w:r w:rsidRPr="00DC48D5">
              <w:rPr>
                <w:rFonts w:hint="cs"/>
                <w:noProof/>
                <w:spacing w:val="-16"/>
                <w:szCs w:val="24"/>
                <w:rtl/>
              </w:rPr>
              <w:t>وکار)</w:t>
            </w:r>
          </w:p>
          <w:p w:rsidR="00322D8E" w:rsidRDefault="00322D8E" w:rsidP="004F3D77">
            <w:pPr>
              <w:pStyle w:val="ListParagraph"/>
              <w:numPr>
                <w:ilvl w:val="0"/>
                <w:numId w:val="20"/>
              </w:numPr>
              <w:spacing w:line="280" w:lineRule="auto"/>
              <w:rPr>
                <w:noProof/>
                <w:spacing w:val="-16"/>
                <w:szCs w:val="24"/>
              </w:rPr>
            </w:pPr>
            <w:r>
              <w:rPr>
                <w:rFonts w:hint="cs"/>
                <w:noProof/>
                <w:spacing w:val="-16"/>
                <w:szCs w:val="24"/>
                <w:rtl/>
              </w:rPr>
              <w:t>ا لگوی توسعه مشاغل خا نگی</w:t>
            </w:r>
          </w:p>
          <w:p w:rsidR="00322D8E" w:rsidRPr="00DC48D5" w:rsidRDefault="00322D8E" w:rsidP="004F3D77">
            <w:pPr>
              <w:pStyle w:val="ListParagraph"/>
              <w:numPr>
                <w:ilvl w:val="0"/>
                <w:numId w:val="20"/>
              </w:numPr>
              <w:spacing w:line="280" w:lineRule="auto"/>
              <w:rPr>
                <w:noProof/>
                <w:spacing w:val="-16"/>
                <w:szCs w:val="24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اعضاي مراجع حل اختلاف (موضوع دستور العمل شماره 39 معاون روابط كار</w:t>
            </w:r>
            <w:r w:rsidRPr="00744C66">
              <w:rPr>
                <w:rFonts w:hint="cs"/>
                <w:b/>
                <w:bCs/>
                <w:noProof/>
                <w:szCs w:val="24"/>
                <w:rtl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521D78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255F65" w:rsidRPr="00521D78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255F65" w:rsidRPr="00521D78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255F65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322D8E" w:rsidRDefault="00322D8E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322D8E" w:rsidRPr="00322D8E" w:rsidRDefault="00322D8E" w:rsidP="00521D78">
            <w:pPr>
              <w:spacing w:line="280" w:lineRule="auto"/>
              <w:jc w:val="center"/>
              <w:rPr>
                <w:b/>
                <w:bCs/>
                <w:noProof/>
                <w:szCs w:val="22"/>
                <w:rtl/>
              </w:rPr>
            </w:pPr>
            <w:r w:rsidRPr="00322D8E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48</w:t>
            </w:r>
          </w:p>
        </w:tc>
      </w:tr>
      <w:tr w:rsidR="00255F65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29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712E92">
            <w:pPr>
              <w:spacing w:line="280" w:lineRule="auto"/>
              <w:jc w:val="center"/>
              <w:rPr>
                <w:noProof/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هرمزگان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Default="00255F65" w:rsidP="00864C6D">
            <w:pPr>
              <w:pStyle w:val="ListParagraph"/>
              <w:numPr>
                <w:ilvl w:val="0"/>
                <w:numId w:val="21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ضرورت اهمیت شناسایی و اولویت بندی مسائل اجتماعی جامعه کارگری</w:t>
            </w:r>
          </w:p>
          <w:p w:rsidR="00255F65" w:rsidRDefault="00255F65" w:rsidP="00864C6D">
            <w:pPr>
              <w:pStyle w:val="ListParagraph"/>
              <w:numPr>
                <w:ilvl w:val="0"/>
                <w:numId w:val="21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روشهای ارزیابی تخصصی عملکرد کارکنان (طبقه بندی مشاغل)</w:t>
            </w:r>
          </w:p>
          <w:p w:rsidR="00255F65" w:rsidRPr="00744C66" w:rsidRDefault="00255F65" w:rsidP="00864C6D">
            <w:pPr>
              <w:pStyle w:val="ListParagraph"/>
              <w:numPr>
                <w:ilvl w:val="0"/>
                <w:numId w:val="21"/>
              </w:numPr>
              <w:spacing w:line="280" w:lineRule="auto"/>
              <w:rPr>
                <w:b/>
                <w:bCs/>
                <w:noProof/>
                <w:szCs w:val="24"/>
                <w:rtl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اعضاي مراجع حل اختلاف (موضوع دستور العمل شماره 39 معاون روابط كار</w:t>
            </w:r>
            <w:r w:rsidRPr="00744C66">
              <w:rPr>
                <w:rFonts w:hint="cs"/>
                <w:b/>
                <w:bCs/>
                <w:noProof/>
                <w:szCs w:val="24"/>
                <w:rtl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521D78" w:rsidRDefault="00255F65" w:rsidP="00DC48D5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255F65" w:rsidRPr="00521D78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24</w:t>
            </w:r>
          </w:p>
          <w:p w:rsidR="00255F65" w:rsidRPr="00744C66" w:rsidRDefault="00255F65" w:rsidP="00DC48D5">
            <w:pPr>
              <w:spacing w:line="280" w:lineRule="auto"/>
              <w:jc w:val="center"/>
              <w:rPr>
                <w:b/>
                <w:bCs/>
                <w:noProof/>
                <w:szCs w:val="22"/>
                <w:rtl/>
              </w:rPr>
            </w:pPr>
            <w:r w:rsidRPr="00744C66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48</w:t>
            </w:r>
          </w:p>
        </w:tc>
      </w:tr>
      <w:tr w:rsidR="00255F65" w:rsidRPr="004A5CA6" w:rsidTr="00BD294E">
        <w:trPr>
          <w:trHeight w:val="6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D01241">
            <w:pPr>
              <w:pStyle w:val="Heading1"/>
              <w:spacing w:line="280" w:lineRule="auto"/>
              <w:jc w:val="left"/>
              <w:rPr>
                <w:rFonts w:cs="B Nazanin"/>
                <w:b w:val="0"/>
                <w:bCs w:val="0"/>
                <w:noProof/>
                <w:rtl/>
              </w:rPr>
            </w:pPr>
            <w:r w:rsidRPr="00440158">
              <w:rPr>
                <w:rFonts w:cs="B Nazanin" w:hint="cs"/>
                <w:b w:val="0"/>
                <w:bCs w:val="0"/>
                <w:noProof/>
                <w:rtl/>
              </w:rPr>
              <w:t>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712E92">
            <w:pPr>
              <w:pStyle w:val="Heading1"/>
              <w:spacing w:line="280" w:lineRule="auto"/>
              <w:jc w:val="center"/>
              <w:rPr>
                <w:rFonts w:cs="B Nazanin"/>
                <w:b w:val="0"/>
                <w:bCs w:val="0"/>
              </w:rPr>
            </w:pPr>
            <w:r w:rsidRPr="00440158">
              <w:rPr>
                <w:rFonts w:cs="B Nazanin" w:hint="cs"/>
                <w:b w:val="0"/>
                <w:bCs w:val="0"/>
                <w:noProof/>
                <w:rtl/>
              </w:rPr>
              <w:t>همدان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864C6D" w:rsidRDefault="00255F65" w:rsidP="00864C6D">
            <w:pPr>
              <w:pStyle w:val="Heading1"/>
              <w:numPr>
                <w:ilvl w:val="0"/>
                <w:numId w:val="22"/>
              </w:numPr>
              <w:spacing w:line="280" w:lineRule="auto"/>
              <w:jc w:val="left"/>
              <w:rPr>
                <w:rFonts w:cs="B Nazanin"/>
                <w:b w:val="0"/>
                <w:bCs w:val="0"/>
                <w:noProof/>
                <w:rtl/>
              </w:rPr>
            </w:pPr>
            <w:r w:rsidRPr="00864C6D">
              <w:rPr>
                <w:rFonts w:cs="B Nazanin" w:hint="cs"/>
                <w:b w:val="0"/>
                <w:bCs w:val="0"/>
                <w:noProof/>
                <w:rtl/>
              </w:rPr>
              <w:t>آرای وحدت رویه دیوان عدالت اداری</w:t>
            </w:r>
          </w:p>
          <w:p w:rsidR="00255F65" w:rsidRPr="00864C6D" w:rsidRDefault="00255F65" w:rsidP="00864C6D">
            <w:pPr>
              <w:pStyle w:val="ListParagraph"/>
              <w:numPr>
                <w:ilvl w:val="0"/>
                <w:numId w:val="22"/>
              </w:numPr>
              <w:rPr>
                <w:szCs w:val="24"/>
                <w:lang w:bidi="fa-IR"/>
              </w:rPr>
            </w:pPr>
            <w:r w:rsidRPr="00864C6D">
              <w:rPr>
                <w:rFonts w:hint="cs"/>
                <w:szCs w:val="24"/>
                <w:rtl/>
                <w:lang w:bidi="fa-IR"/>
              </w:rPr>
              <w:t>شناسایی و تشخیص مشکلات بنگاههای اقتصادی و ارائه راهکارهای کاربردی</w:t>
            </w:r>
          </w:p>
          <w:p w:rsidR="00255F65" w:rsidRPr="00A11A5F" w:rsidRDefault="00255F65" w:rsidP="00864C6D">
            <w:pPr>
              <w:pStyle w:val="ListParagraph"/>
              <w:numPr>
                <w:ilvl w:val="0"/>
                <w:numId w:val="22"/>
              </w:numPr>
              <w:rPr>
                <w:lang w:bidi="fa-IR"/>
              </w:rPr>
            </w:pPr>
            <w:r w:rsidRPr="00864C6D">
              <w:rPr>
                <w:rFonts w:hint="cs"/>
                <w:szCs w:val="24"/>
                <w:rtl/>
                <w:lang w:bidi="fa-IR"/>
              </w:rPr>
              <w:t>با توسعه فعالیتهای پشتیبانی و شبکه</w:t>
            </w:r>
            <w:r w:rsidRPr="00864C6D">
              <w:rPr>
                <w:szCs w:val="24"/>
                <w:rtl/>
                <w:lang w:bidi="fa-IR"/>
              </w:rPr>
              <w:softHyphen/>
            </w:r>
            <w:r w:rsidRPr="00864C6D">
              <w:rPr>
                <w:rFonts w:hint="cs"/>
                <w:szCs w:val="24"/>
                <w:rtl/>
                <w:lang w:bidi="fa-IR"/>
              </w:rPr>
              <w:t>ای درکسب</w:t>
            </w:r>
            <w:r>
              <w:rPr>
                <w:szCs w:val="24"/>
                <w:rtl/>
                <w:lang w:bidi="fa-IR"/>
              </w:rPr>
              <w:softHyphen/>
            </w:r>
            <w:r w:rsidRPr="00864C6D">
              <w:rPr>
                <w:rFonts w:hint="cs"/>
                <w:szCs w:val="24"/>
                <w:rtl/>
                <w:lang w:bidi="fa-IR"/>
              </w:rPr>
              <w:t>وکار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Pr="00864C6D">
              <w:rPr>
                <w:rFonts w:hint="cs"/>
                <w:szCs w:val="24"/>
                <w:rtl/>
                <w:lang w:bidi="fa-IR"/>
              </w:rPr>
              <w:t>و کارهای خردخانگی</w:t>
            </w:r>
          </w:p>
          <w:p w:rsidR="00A11A5F" w:rsidRPr="00864C6D" w:rsidRDefault="00A11A5F" w:rsidP="00864C6D">
            <w:pPr>
              <w:pStyle w:val="ListParagraph"/>
              <w:numPr>
                <w:ilvl w:val="0"/>
                <w:numId w:val="22"/>
              </w:numPr>
              <w:rPr>
                <w:rtl/>
                <w:lang w:bidi="fa-IR"/>
              </w:rPr>
            </w:pPr>
            <w:r w:rsidRPr="00744C66">
              <w:rPr>
                <w:rFonts w:hint="cs"/>
                <w:b/>
                <w:bCs/>
                <w:noProof/>
                <w:szCs w:val="24"/>
                <w:rtl/>
                <w:lang w:bidi="fa-IR"/>
              </w:rPr>
              <w:t>اعضاي مراجع حل اختلاف (موضوع دستور العمل شماره 39 معاون روابط كار</w:t>
            </w:r>
            <w:r w:rsidRPr="00744C66">
              <w:rPr>
                <w:rFonts w:hint="cs"/>
                <w:b/>
                <w:bCs/>
                <w:noProof/>
                <w:szCs w:val="24"/>
                <w:rtl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521D78" w:rsidRDefault="00255F65" w:rsidP="00521D78">
            <w:pPr>
              <w:pStyle w:val="Heading1"/>
              <w:spacing w:line="280" w:lineRule="auto"/>
              <w:jc w:val="center"/>
              <w:rPr>
                <w:rFonts w:cs="B Nazanin"/>
                <w:b w:val="0"/>
                <w:bCs w:val="0"/>
                <w:noProof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noProof/>
                <w:sz w:val="22"/>
                <w:szCs w:val="22"/>
                <w:rtl/>
              </w:rPr>
              <w:t>8</w:t>
            </w:r>
          </w:p>
          <w:p w:rsidR="00255F65" w:rsidRPr="00521D78" w:rsidRDefault="00255F65" w:rsidP="00521D78">
            <w:pPr>
              <w:jc w:val="center"/>
              <w:rPr>
                <w:szCs w:val="22"/>
                <w:rtl/>
                <w:lang w:bidi="fa-IR"/>
              </w:rPr>
            </w:pPr>
            <w:r w:rsidRPr="00521D78">
              <w:rPr>
                <w:rFonts w:hint="cs"/>
                <w:sz w:val="22"/>
                <w:szCs w:val="22"/>
                <w:rtl/>
                <w:lang w:bidi="fa-IR"/>
              </w:rPr>
              <w:t>16</w:t>
            </w:r>
          </w:p>
          <w:p w:rsidR="00255F65" w:rsidRDefault="00255F65" w:rsidP="00521D78">
            <w:pPr>
              <w:jc w:val="center"/>
              <w:rPr>
                <w:szCs w:val="22"/>
                <w:rtl/>
                <w:lang w:bidi="fa-IR"/>
              </w:rPr>
            </w:pPr>
            <w:r w:rsidRPr="00521D78">
              <w:rPr>
                <w:rFonts w:hint="cs"/>
                <w:sz w:val="22"/>
                <w:szCs w:val="22"/>
                <w:rtl/>
                <w:lang w:bidi="fa-IR"/>
              </w:rPr>
              <w:t>16</w:t>
            </w:r>
          </w:p>
          <w:p w:rsidR="00A11A5F" w:rsidRPr="00A11A5F" w:rsidRDefault="00A11A5F" w:rsidP="00521D78">
            <w:pPr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A11A5F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48</w:t>
            </w:r>
          </w:p>
        </w:tc>
      </w:tr>
      <w:tr w:rsidR="00255F65" w:rsidRPr="004A5CA6" w:rsidTr="00BD294E">
        <w:trPr>
          <w:trHeight w:val="99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D01241">
            <w:pPr>
              <w:spacing w:line="280" w:lineRule="auto"/>
              <w:rPr>
                <w:noProof/>
                <w:szCs w:val="24"/>
                <w:rtl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31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Pr="00440158" w:rsidRDefault="00255F65" w:rsidP="00712E92">
            <w:pPr>
              <w:spacing w:line="280" w:lineRule="auto"/>
              <w:jc w:val="center"/>
              <w:rPr>
                <w:szCs w:val="24"/>
              </w:rPr>
            </w:pPr>
            <w:r w:rsidRPr="00440158">
              <w:rPr>
                <w:rFonts w:hint="cs"/>
                <w:noProof/>
                <w:szCs w:val="24"/>
                <w:rtl/>
              </w:rPr>
              <w:t>يزد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65" w:rsidRDefault="00255F65" w:rsidP="00864C6D">
            <w:pPr>
              <w:pStyle w:val="ListParagraph"/>
              <w:numPr>
                <w:ilvl w:val="0"/>
                <w:numId w:val="23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آشنایی باتوسعه فعالیت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های</w:t>
            </w:r>
            <w:r>
              <w:rPr>
                <w:rFonts w:hint="cs"/>
                <w:noProof/>
                <w:szCs w:val="24"/>
                <w:rtl/>
                <w:lang w:bidi="fa-IR"/>
              </w:rPr>
              <w:t xml:space="preserve"> پشتیبانی و شبکه</w:t>
            </w:r>
            <w:r>
              <w:rPr>
                <w:noProof/>
                <w:szCs w:val="24"/>
                <w:rtl/>
                <w:lang w:bidi="fa-IR"/>
              </w:rPr>
              <w:softHyphen/>
            </w:r>
            <w:r>
              <w:rPr>
                <w:rFonts w:hint="cs"/>
                <w:noProof/>
                <w:szCs w:val="24"/>
                <w:rtl/>
                <w:lang w:bidi="fa-IR"/>
              </w:rPr>
              <w:t>ای در کسب</w:t>
            </w:r>
            <w:r>
              <w:rPr>
                <w:noProof/>
                <w:szCs w:val="24"/>
                <w:rtl/>
                <w:lang w:bidi="fa-IR"/>
              </w:rPr>
              <w:softHyphen/>
            </w:r>
            <w:r>
              <w:rPr>
                <w:rFonts w:hint="cs"/>
                <w:noProof/>
                <w:szCs w:val="24"/>
                <w:rtl/>
                <w:lang w:bidi="fa-IR"/>
              </w:rPr>
              <w:t>وکارهای خردو خانگی</w:t>
            </w:r>
          </w:p>
          <w:p w:rsidR="00255F65" w:rsidRDefault="00255F65" w:rsidP="00DC48D5">
            <w:pPr>
              <w:pStyle w:val="ListParagraph"/>
              <w:numPr>
                <w:ilvl w:val="0"/>
                <w:numId w:val="23"/>
              </w:numPr>
              <w:spacing w:line="280" w:lineRule="auto"/>
              <w:rPr>
                <w:noProof/>
                <w:szCs w:val="24"/>
              </w:rPr>
            </w:pPr>
            <w:r>
              <w:rPr>
                <w:rFonts w:hint="cs"/>
                <w:noProof/>
                <w:szCs w:val="24"/>
                <w:rtl/>
              </w:rPr>
              <w:t>روش</w:t>
            </w:r>
            <w:r>
              <w:rPr>
                <w:noProof/>
                <w:szCs w:val="24"/>
                <w:rtl/>
              </w:rPr>
              <w:softHyphen/>
            </w:r>
            <w:r>
              <w:rPr>
                <w:rFonts w:hint="cs"/>
                <w:noProof/>
                <w:szCs w:val="24"/>
                <w:rtl/>
              </w:rPr>
              <w:t>های نوین کارآفرینی</w:t>
            </w:r>
          </w:p>
          <w:p w:rsidR="00255F65" w:rsidRPr="00440158" w:rsidRDefault="00255F65" w:rsidP="00DC48D5">
            <w:pPr>
              <w:pStyle w:val="ListParagraph"/>
              <w:numPr>
                <w:ilvl w:val="0"/>
                <w:numId w:val="23"/>
              </w:numPr>
              <w:spacing w:line="280" w:lineRule="auto"/>
              <w:rPr>
                <w:noProof/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</w:rPr>
              <w:t>آرای  وحدت رویه دیوان عدالت اداری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61" w:rsidRPr="00895F61" w:rsidRDefault="00895F61" w:rsidP="00521D78">
            <w:pPr>
              <w:spacing w:line="280" w:lineRule="auto"/>
              <w:jc w:val="center"/>
              <w:rPr>
                <w:noProof/>
                <w:sz w:val="10"/>
                <w:szCs w:val="10"/>
                <w:rtl/>
              </w:rPr>
            </w:pPr>
          </w:p>
          <w:p w:rsidR="00255F65" w:rsidRPr="00521D78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255F65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 w:rsidRPr="00521D78">
              <w:rPr>
                <w:rFonts w:hint="cs"/>
                <w:noProof/>
                <w:sz w:val="22"/>
                <w:szCs w:val="22"/>
                <w:rtl/>
              </w:rPr>
              <w:t>8</w:t>
            </w:r>
          </w:p>
          <w:p w:rsidR="00255F65" w:rsidRPr="00521D78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>16</w:t>
            </w:r>
          </w:p>
          <w:p w:rsidR="00255F65" w:rsidRPr="00521D78" w:rsidRDefault="00255F65" w:rsidP="00521D78">
            <w:pPr>
              <w:spacing w:line="280" w:lineRule="auto"/>
              <w:jc w:val="center"/>
              <w:rPr>
                <w:noProof/>
                <w:szCs w:val="22"/>
                <w:rtl/>
              </w:rPr>
            </w:pPr>
          </w:p>
        </w:tc>
      </w:tr>
    </w:tbl>
    <w:p w:rsidR="00DA209A" w:rsidRDefault="00965C76" w:rsidP="00965C76">
      <w:pPr>
        <w:tabs>
          <w:tab w:val="left" w:pos="4142"/>
        </w:tabs>
      </w:pPr>
      <w:r>
        <w:rPr>
          <w:rtl/>
        </w:rPr>
        <w:tab/>
      </w:r>
    </w:p>
    <w:sectPr w:rsidR="00DA209A" w:rsidSect="007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57" w:right="1440" w:bottom="171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39E" w:rsidRDefault="00CD239E" w:rsidP="004A5CA6">
      <w:r>
        <w:separator/>
      </w:r>
    </w:p>
  </w:endnote>
  <w:endnote w:type="continuationSeparator" w:id="0">
    <w:p w:rsidR="00CD239E" w:rsidRDefault="00CD239E" w:rsidP="004A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E4" w:rsidRDefault="00676F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E4" w:rsidRDefault="00676F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E4" w:rsidRDefault="00676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9E" w:rsidRDefault="00CD239E" w:rsidP="004A5CA6">
      <w:r>
        <w:separator/>
      </w:r>
    </w:p>
  </w:footnote>
  <w:footnote w:type="continuationSeparator" w:id="0">
    <w:p w:rsidR="00CD239E" w:rsidRDefault="00CD239E" w:rsidP="004A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E4" w:rsidRDefault="00676F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A6" w:rsidRDefault="005E4C3D" w:rsidP="004A5CA6">
    <w:pPr>
      <w:pStyle w:val="Header"/>
      <w:rPr>
        <w:rtl/>
        <w:lang w:bidi="fa-IR"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5190896</wp:posOffset>
          </wp:positionH>
          <wp:positionV relativeFrom="paragraph">
            <wp:posOffset>-25146</wp:posOffset>
          </wp:positionV>
          <wp:extent cx="858774" cy="914400"/>
          <wp:effectExtent l="19050" t="0" r="0" b="0"/>
          <wp:wrapNone/>
          <wp:docPr id="3" name="Picture 2" descr="222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22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774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4C3D" w:rsidRPr="00C7416A" w:rsidRDefault="00676FE4" w:rsidP="005E4C3D">
    <w:pPr>
      <w:ind w:firstLine="737"/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-561975</wp:posOffset>
              </wp:positionH>
              <wp:positionV relativeFrom="paragraph">
                <wp:posOffset>236220</wp:posOffset>
              </wp:positionV>
              <wp:extent cx="5603240" cy="0"/>
              <wp:effectExtent l="9525" t="17145" r="16510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03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84617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18.6pt" to="396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9DGA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" strokeweight="1.5pt"/>
          </w:pict>
        </mc:Fallback>
      </mc:AlternateContent>
    </w:r>
    <w:r w:rsidR="00A279DC">
      <w:rPr>
        <w:rFonts w:hint="cs"/>
        <w:rtl/>
      </w:rPr>
      <w:t xml:space="preserve">                                    </w:t>
    </w:r>
    <w:bookmarkStart w:id="0" w:name="_GoBack"/>
    <w:r w:rsidR="005E4C3D">
      <w:rPr>
        <w:rFonts w:hint="cs"/>
        <w:rtl/>
      </w:rPr>
      <w:t>دوره های آموزشی ادارات کل تعاون</w:t>
    </w:r>
    <w:r w:rsidR="00712E92">
      <w:rPr>
        <w:rFonts w:hint="cs"/>
        <w:rtl/>
      </w:rPr>
      <w:t>، کار و ر فاه اجتماعی استان</w:t>
    </w:r>
    <w:r w:rsidR="00712E92">
      <w:rPr>
        <w:rtl/>
      </w:rPr>
      <w:softHyphen/>
    </w:r>
    <w:r w:rsidR="00712E92">
      <w:rPr>
        <w:rFonts w:hint="cs"/>
        <w:rtl/>
      </w:rPr>
      <w:t>ها- سال 98</w:t>
    </w:r>
    <w:r w:rsidR="005E4C3D">
      <w:rPr>
        <w:rFonts w:hint="cs"/>
        <w:rtl/>
      </w:rPr>
      <w:t xml:space="preserve"> </w:t>
    </w:r>
    <w:bookmarkEnd w:id="0"/>
  </w:p>
  <w:p w:rsidR="005E4C3D" w:rsidRPr="003A7B18" w:rsidRDefault="005E4C3D" w:rsidP="005E4C3D">
    <w:pPr>
      <w:pStyle w:val="Header"/>
      <w:ind w:right="360"/>
      <w:rPr>
        <w:b/>
        <w:bCs/>
        <w:rtl/>
      </w:rPr>
    </w:pPr>
  </w:p>
  <w:p w:rsidR="005E4C3D" w:rsidRDefault="005E4C3D" w:rsidP="005E4C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E4" w:rsidRDefault="00676F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073"/>
    <w:multiLevelType w:val="hybridMultilevel"/>
    <w:tmpl w:val="C38C8BF4"/>
    <w:lvl w:ilvl="0" w:tplc="5A084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3A43"/>
    <w:multiLevelType w:val="hybridMultilevel"/>
    <w:tmpl w:val="A6802B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16786"/>
    <w:multiLevelType w:val="hybridMultilevel"/>
    <w:tmpl w:val="55867A96"/>
    <w:lvl w:ilvl="0" w:tplc="C8E6B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4385"/>
    <w:multiLevelType w:val="hybridMultilevel"/>
    <w:tmpl w:val="22964F62"/>
    <w:lvl w:ilvl="0" w:tplc="C2AAA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50C"/>
    <w:multiLevelType w:val="hybridMultilevel"/>
    <w:tmpl w:val="DAA46A10"/>
    <w:lvl w:ilvl="0" w:tplc="2398D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008AA"/>
    <w:multiLevelType w:val="hybridMultilevel"/>
    <w:tmpl w:val="B5F85ED8"/>
    <w:lvl w:ilvl="0" w:tplc="033ED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41A0"/>
    <w:multiLevelType w:val="hybridMultilevel"/>
    <w:tmpl w:val="FA0EA43C"/>
    <w:lvl w:ilvl="0" w:tplc="9A9E4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D749A"/>
    <w:multiLevelType w:val="hybridMultilevel"/>
    <w:tmpl w:val="2CA873EA"/>
    <w:lvl w:ilvl="0" w:tplc="2ED85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6525C"/>
    <w:multiLevelType w:val="hybridMultilevel"/>
    <w:tmpl w:val="1F9ADE74"/>
    <w:lvl w:ilvl="0" w:tplc="9708A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538DC"/>
    <w:multiLevelType w:val="hybridMultilevel"/>
    <w:tmpl w:val="7E3410E0"/>
    <w:lvl w:ilvl="0" w:tplc="01465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7353"/>
    <w:multiLevelType w:val="hybridMultilevel"/>
    <w:tmpl w:val="63D68632"/>
    <w:lvl w:ilvl="0" w:tplc="555AF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C7ACB"/>
    <w:multiLevelType w:val="hybridMultilevel"/>
    <w:tmpl w:val="7C044CD0"/>
    <w:lvl w:ilvl="0" w:tplc="16307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264E3"/>
    <w:multiLevelType w:val="hybridMultilevel"/>
    <w:tmpl w:val="06F2E852"/>
    <w:lvl w:ilvl="0" w:tplc="139ED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E3288"/>
    <w:multiLevelType w:val="hybridMultilevel"/>
    <w:tmpl w:val="9DBE2470"/>
    <w:lvl w:ilvl="0" w:tplc="CADA904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C692C"/>
    <w:multiLevelType w:val="hybridMultilevel"/>
    <w:tmpl w:val="EE3C1CE8"/>
    <w:lvl w:ilvl="0" w:tplc="D6BC7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4100B"/>
    <w:multiLevelType w:val="hybridMultilevel"/>
    <w:tmpl w:val="DCEC09C6"/>
    <w:lvl w:ilvl="0" w:tplc="83E0A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D6B0E"/>
    <w:multiLevelType w:val="hybridMultilevel"/>
    <w:tmpl w:val="B5D063B6"/>
    <w:lvl w:ilvl="0" w:tplc="A0DA7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67B14"/>
    <w:multiLevelType w:val="hybridMultilevel"/>
    <w:tmpl w:val="5F4C5FE0"/>
    <w:lvl w:ilvl="0" w:tplc="DC5A1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95923"/>
    <w:multiLevelType w:val="hybridMultilevel"/>
    <w:tmpl w:val="20F477D2"/>
    <w:lvl w:ilvl="0" w:tplc="DD5CB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76554"/>
    <w:multiLevelType w:val="hybridMultilevel"/>
    <w:tmpl w:val="246A5BF0"/>
    <w:lvl w:ilvl="0" w:tplc="0CC2E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D256A"/>
    <w:multiLevelType w:val="hybridMultilevel"/>
    <w:tmpl w:val="92D43D14"/>
    <w:lvl w:ilvl="0" w:tplc="49A4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73366"/>
    <w:multiLevelType w:val="hybridMultilevel"/>
    <w:tmpl w:val="C6D6A40A"/>
    <w:lvl w:ilvl="0" w:tplc="3CF04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70F7A"/>
    <w:multiLevelType w:val="hybridMultilevel"/>
    <w:tmpl w:val="5E323D60"/>
    <w:lvl w:ilvl="0" w:tplc="08D64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F52C5"/>
    <w:multiLevelType w:val="hybridMultilevel"/>
    <w:tmpl w:val="259078CE"/>
    <w:lvl w:ilvl="0" w:tplc="F5127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779D9"/>
    <w:multiLevelType w:val="hybridMultilevel"/>
    <w:tmpl w:val="2BDE5714"/>
    <w:lvl w:ilvl="0" w:tplc="CE541D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2F1FB4"/>
    <w:multiLevelType w:val="hybridMultilevel"/>
    <w:tmpl w:val="01AA0EF2"/>
    <w:lvl w:ilvl="0" w:tplc="1AA0C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62F8A"/>
    <w:multiLevelType w:val="hybridMultilevel"/>
    <w:tmpl w:val="E3F25BD4"/>
    <w:lvl w:ilvl="0" w:tplc="60CE3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247A3"/>
    <w:multiLevelType w:val="hybridMultilevel"/>
    <w:tmpl w:val="0CEE7AE0"/>
    <w:lvl w:ilvl="0" w:tplc="96501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B56AA"/>
    <w:multiLevelType w:val="hybridMultilevel"/>
    <w:tmpl w:val="FE12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B2EDE"/>
    <w:multiLevelType w:val="hybridMultilevel"/>
    <w:tmpl w:val="7B3E783E"/>
    <w:lvl w:ilvl="0" w:tplc="0E7C1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44688"/>
    <w:multiLevelType w:val="hybridMultilevel"/>
    <w:tmpl w:val="EAFE91AE"/>
    <w:lvl w:ilvl="0" w:tplc="0F00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5FB3"/>
    <w:multiLevelType w:val="hybridMultilevel"/>
    <w:tmpl w:val="AB50ACA4"/>
    <w:lvl w:ilvl="0" w:tplc="89BED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94EC8"/>
    <w:multiLevelType w:val="hybridMultilevel"/>
    <w:tmpl w:val="86C4A8DC"/>
    <w:lvl w:ilvl="0" w:tplc="8B2C7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07B58"/>
    <w:multiLevelType w:val="hybridMultilevel"/>
    <w:tmpl w:val="79E26D68"/>
    <w:lvl w:ilvl="0" w:tplc="44200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"/>
  </w:num>
  <w:num w:numId="4">
    <w:abstractNumId w:val="7"/>
  </w:num>
  <w:num w:numId="5">
    <w:abstractNumId w:val="19"/>
  </w:num>
  <w:num w:numId="6">
    <w:abstractNumId w:val="16"/>
  </w:num>
  <w:num w:numId="7">
    <w:abstractNumId w:val="15"/>
  </w:num>
  <w:num w:numId="8">
    <w:abstractNumId w:val="30"/>
  </w:num>
  <w:num w:numId="9">
    <w:abstractNumId w:val="26"/>
  </w:num>
  <w:num w:numId="10">
    <w:abstractNumId w:val="5"/>
  </w:num>
  <w:num w:numId="11">
    <w:abstractNumId w:val="31"/>
  </w:num>
  <w:num w:numId="12">
    <w:abstractNumId w:val="20"/>
  </w:num>
  <w:num w:numId="13">
    <w:abstractNumId w:val="11"/>
  </w:num>
  <w:num w:numId="14">
    <w:abstractNumId w:val="4"/>
  </w:num>
  <w:num w:numId="15">
    <w:abstractNumId w:val="10"/>
  </w:num>
  <w:num w:numId="16">
    <w:abstractNumId w:val="3"/>
  </w:num>
  <w:num w:numId="17">
    <w:abstractNumId w:val="12"/>
  </w:num>
  <w:num w:numId="18">
    <w:abstractNumId w:val="13"/>
  </w:num>
  <w:num w:numId="19">
    <w:abstractNumId w:val="21"/>
  </w:num>
  <w:num w:numId="20">
    <w:abstractNumId w:val="17"/>
  </w:num>
  <w:num w:numId="21">
    <w:abstractNumId w:val="14"/>
  </w:num>
  <w:num w:numId="22">
    <w:abstractNumId w:val="6"/>
  </w:num>
  <w:num w:numId="23">
    <w:abstractNumId w:val="8"/>
  </w:num>
  <w:num w:numId="24">
    <w:abstractNumId w:val="22"/>
  </w:num>
  <w:num w:numId="25">
    <w:abstractNumId w:val="23"/>
  </w:num>
  <w:num w:numId="26">
    <w:abstractNumId w:val="18"/>
  </w:num>
  <w:num w:numId="27">
    <w:abstractNumId w:val="29"/>
  </w:num>
  <w:num w:numId="28">
    <w:abstractNumId w:val="0"/>
  </w:num>
  <w:num w:numId="29">
    <w:abstractNumId w:val="33"/>
  </w:num>
  <w:num w:numId="30">
    <w:abstractNumId w:val="9"/>
  </w:num>
  <w:num w:numId="31">
    <w:abstractNumId w:val="27"/>
  </w:num>
  <w:num w:numId="32">
    <w:abstractNumId w:val="32"/>
  </w:num>
  <w:num w:numId="33">
    <w:abstractNumId w:val="2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76"/>
    <w:rsid w:val="000507F1"/>
    <w:rsid w:val="00050FBE"/>
    <w:rsid w:val="0005225E"/>
    <w:rsid w:val="000859BF"/>
    <w:rsid w:val="00085F8C"/>
    <w:rsid w:val="000B7570"/>
    <w:rsid w:val="000B7E22"/>
    <w:rsid w:val="001053C7"/>
    <w:rsid w:val="00122750"/>
    <w:rsid w:val="0019397D"/>
    <w:rsid w:val="001B5A7C"/>
    <w:rsid w:val="001E1C4D"/>
    <w:rsid w:val="001F0419"/>
    <w:rsid w:val="00255F65"/>
    <w:rsid w:val="00283EE2"/>
    <w:rsid w:val="002C774C"/>
    <w:rsid w:val="002C7CAF"/>
    <w:rsid w:val="002E1676"/>
    <w:rsid w:val="002F79E3"/>
    <w:rsid w:val="00322D8E"/>
    <w:rsid w:val="0033338C"/>
    <w:rsid w:val="00346C59"/>
    <w:rsid w:val="00364FDA"/>
    <w:rsid w:val="0036624B"/>
    <w:rsid w:val="003846E7"/>
    <w:rsid w:val="00386095"/>
    <w:rsid w:val="004059EE"/>
    <w:rsid w:val="004176D3"/>
    <w:rsid w:val="004214D3"/>
    <w:rsid w:val="00440158"/>
    <w:rsid w:val="00443CE0"/>
    <w:rsid w:val="004540B8"/>
    <w:rsid w:val="00456BA8"/>
    <w:rsid w:val="00480537"/>
    <w:rsid w:val="00481624"/>
    <w:rsid w:val="004A5CA6"/>
    <w:rsid w:val="004E232B"/>
    <w:rsid w:val="004E2A85"/>
    <w:rsid w:val="004F3D77"/>
    <w:rsid w:val="005143E1"/>
    <w:rsid w:val="00521D78"/>
    <w:rsid w:val="00573AFE"/>
    <w:rsid w:val="005863EA"/>
    <w:rsid w:val="005E4C3D"/>
    <w:rsid w:val="00633FB8"/>
    <w:rsid w:val="006556C7"/>
    <w:rsid w:val="0066074E"/>
    <w:rsid w:val="00674184"/>
    <w:rsid w:val="00676FE4"/>
    <w:rsid w:val="006807E6"/>
    <w:rsid w:val="0070206B"/>
    <w:rsid w:val="00704EC4"/>
    <w:rsid w:val="00712E92"/>
    <w:rsid w:val="007327BA"/>
    <w:rsid w:val="00744C66"/>
    <w:rsid w:val="00764BE7"/>
    <w:rsid w:val="00766D8C"/>
    <w:rsid w:val="00770B1A"/>
    <w:rsid w:val="00773C00"/>
    <w:rsid w:val="007D3BCC"/>
    <w:rsid w:val="008051A6"/>
    <w:rsid w:val="00864C6D"/>
    <w:rsid w:val="00895F61"/>
    <w:rsid w:val="008D01EA"/>
    <w:rsid w:val="008E3C18"/>
    <w:rsid w:val="008F7C6C"/>
    <w:rsid w:val="00911EFB"/>
    <w:rsid w:val="00920480"/>
    <w:rsid w:val="0093422A"/>
    <w:rsid w:val="009450E8"/>
    <w:rsid w:val="0095646C"/>
    <w:rsid w:val="00965C76"/>
    <w:rsid w:val="009E2C05"/>
    <w:rsid w:val="009E5B11"/>
    <w:rsid w:val="009F7046"/>
    <w:rsid w:val="00A11A5F"/>
    <w:rsid w:val="00A279DC"/>
    <w:rsid w:val="00A30B13"/>
    <w:rsid w:val="00A45254"/>
    <w:rsid w:val="00A714D3"/>
    <w:rsid w:val="00A7222E"/>
    <w:rsid w:val="00A72E0D"/>
    <w:rsid w:val="00A84836"/>
    <w:rsid w:val="00AA5E95"/>
    <w:rsid w:val="00AB18EF"/>
    <w:rsid w:val="00AC0150"/>
    <w:rsid w:val="00AC1D24"/>
    <w:rsid w:val="00B0539F"/>
    <w:rsid w:val="00B30EC7"/>
    <w:rsid w:val="00B50B6B"/>
    <w:rsid w:val="00B55280"/>
    <w:rsid w:val="00B57754"/>
    <w:rsid w:val="00B84331"/>
    <w:rsid w:val="00B87A01"/>
    <w:rsid w:val="00B951C5"/>
    <w:rsid w:val="00BA173E"/>
    <w:rsid w:val="00BC2110"/>
    <w:rsid w:val="00BC3432"/>
    <w:rsid w:val="00BD294E"/>
    <w:rsid w:val="00BE3A6A"/>
    <w:rsid w:val="00BE6FA0"/>
    <w:rsid w:val="00C00DC5"/>
    <w:rsid w:val="00C04CC2"/>
    <w:rsid w:val="00C4797F"/>
    <w:rsid w:val="00C85471"/>
    <w:rsid w:val="00C87933"/>
    <w:rsid w:val="00CC2885"/>
    <w:rsid w:val="00CD239E"/>
    <w:rsid w:val="00CD304D"/>
    <w:rsid w:val="00D01241"/>
    <w:rsid w:val="00D331D7"/>
    <w:rsid w:val="00D54470"/>
    <w:rsid w:val="00D669ED"/>
    <w:rsid w:val="00D67DC1"/>
    <w:rsid w:val="00DA209A"/>
    <w:rsid w:val="00DA2F1E"/>
    <w:rsid w:val="00DC48D5"/>
    <w:rsid w:val="00DD1B34"/>
    <w:rsid w:val="00DD2E78"/>
    <w:rsid w:val="00DE4CA7"/>
    <w:rsid w:val="00E10E20"/>
    <w:rsid w:val="00E26112"/>
    <w:rsid w:val="00E666EC"/>
    <w:rsid w:val="00E74255"/>
    <w:rsid w:val="00E77186"/>
    <w:rsid w:val="00E827A7"/>
    <w:rsid w:val="00EA3863"/>
    <w:rsid w:val="00EB37B1"/>
    <w:rsid w:val="00EF2E81"/>
    <w:rsid w:val="00F10135"/>
    <w:rsid w:val="00F26C6F"/>
    <w:rsid w:val="00FC4496"/>
    <w:rsid w:val="00F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736EBA-AD97-4571-BF4F-64D811E5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C76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6"/>
    </w:rPr>
  </w:style>
  <w:style w:type="paragraph" w:styleId="Heading1">
    <w:name w:val="heading 1"/>
    <w:basedOn w:val="Normal"/>
    <w:next w:val="Normal"/>
    <w:link w:val="Heading1Char"/>
    <w:qFormat/>
    <w:rsid w:val="00965C76"/>
    <w:pPr>
      <w:keepNext/>
      <w:jc w:val="lowKashida"/>
      <w:outlineLvl w:val="0"/>
    </w:pPr>
    <w:rPr>
      <w:rFonts w:cs="Times New Roman"/>
      <w:b/>
      <w:bCs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5C76"/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customStyle="1" w:styleId="Style4">
    <w:name w:val="Style4"/>
    <w:basedOn w:val="Normal"/>
    <w:autoRedefine/>
    <w:rsid w:val="00965C76"/>
    <w:pPr>
      <w:jc w:val="lowKashida"/>
    </w:pPr>
    <w:rPr>
      <w:rFonts w:cs="B Yagut"/>
      <w:vertAlign w:val="subscript"/>
      <w:lang w:bidi="fa-IR"/>
    </w:rPr>
  </w:style>
  <w:style w:type="paragraph" w:styleId="Header">
    <w:name w:val="header"/>
    <w:basedOn w:val="Normal"/>
    <w:link w:val="HeaderChar"/>
    <w:unhideWhenUsed/>
    <w:rsid w:val="004A5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5CA6"/>
    <w:rPr>
      <w:rFonts w:ascii="Times New Roman" w:eastAsia="Times New Roman" w:hAnsi="Times New Roman" w:cs="B Nazanin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4A5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CA6"/>
    <w:rPr>
      <w:rFonts w:ascii="Times New Roman" w:eastAsia="Times New Roman" w:hAnsi="Times New Roman" w:cs="B Nazanin"/>
      <w:sz w:val="24"/>
      <w:szCs w:val="26"/>
    </w:rPr>
  </w:style>
  <w:style w:type="paragraph" w:styleId="ListParagraph">
    <w:name w:val="List Paragraph"/>
    <w:basedOn w:val="Normal"/>
    <w:uiPriority w:val="34"/>
    <w:qFormat/>
    <w:rsid w:val="009E5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5156-1C14-42E9-8EB7-C3260009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sattari</dc:creator>
  <cp:lastModifiedBy>Roja HM</cp:lastModifiedBy>
  <cp:revision>2</cp:revision>
  <cp:lastPrinted>2019-09-01T11:09:00Z</cp:lastPrinted>
  <dcterms:created xsi:type="dcterms:W3CDTF">2019-11-11T08:22:00Z</dcterms:created>
  <dcterms:modified xsi:type="dcterms:W3CDTF">2019-11-11T08:22:00Z</dcterms:modified>
</cp:coreProperties>
</file>